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09" w:rsidRPr="00844E1B" w:rsidRDefault="005410CF" w:rsidP="001A3F09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844E1B">
        <w:rPr>
          <w:rFonts w:ascii="Arial" w:hAnsi="Arial" w:cs="Arial"/>
          <w:b/>
          <w:bCs/>
          <w:sz w:val="22"/>
          <w:szCs w:val="28"/>
        </w:rPr>
        <w:t xml:space="preserve">Карта заказа шкафа </w:t>
      </w:r>
      <w:r w:rsidR="006F36C0" w:rsidRPr="00844E1B">
        <w:rPr>
          <w:rFonts w:ascii="Arial" w:hAnsi="Arial" w:cs="Arial"/>
          <w:b/>
          <w:bCs/>
          <w:sz w:val="22"/>
          <w:szCs w:val="28"/>
        </w:rPr>
        <w:t xml:space="preserve">с </w:t>
      </w:r>
      <w:r w:rsidR="001A3F09" w:rsidRPr="00844E1B">
        <w:rPr>
          <w:rFonts w:ascii="Arial" w:hAnsi="Arial" w:cs="Arial"/>
          <w:b/>
          <w:bCs/>
          <w:sz w:val="22"/>
          <w:szCs w:val="28"/>
        </w:rPr>
        <w:t>цифровы</w:t>
      </w:r>
      <w:r w:rsidR="006F36C0" w:rsidRPr="00844E1B">
        <w:rPr>
          <w:rFonts w:ascii="Arial" w:hAnsi="Arial" w:cs="Arial"/>
          <w:b/>
          <w:bCs/>
          <w:sz w:val="22"/>
          <w:szCs w:val="28"/>
        </w:rPr>
        <w:t xml:space="preserve">ми </w:t>
      </w:r>
      <w:r w:rsidR="001A3F09" w:rsidRPr="00844E1B">
        <w:rPr>
          <w:rFonts w:ascii="Arial" w:hAnsi="Arial" w:cs="Arial"/>
          <w:b/>
          <w:bCs/>
          <w:sz w:val="22"/>
          <w:szCs w:val="28"/>
        </w:rPr>
        <w:t>измерительны</w:t>
      </w:r>
      <w:r w:rsidR="006F36C0" w:rsidRPr="00844E1B">
        <w:rPr>
          <w:rFonts w:ascii="Arial" w:hAnsi="Arial" w:cs="Arial"/>
          <w:b/>
          <w:bCs/>
          <w:sz w:val="22"/>
          <w:szCs w:val="28"/>
        </w:rPr>
        <w:t xml:space="preserve">ми </w:t>
      </w:r>
      <w:r w:rsidR="001A3F09" w:rsidRPr="00844E1B">
        <w:rPr>
          <w:rFonts w:ascii="Arial" w:hAnsi="Arial" w:cs="Arial"/>
          <w:b/>
          <w:bCs/>
          <w:sz w:val="22"/>
          <w:szCs w:val="28"/>
        </w:rPr>
        <w:t>преобразовател</w:t>
      </w:r>
      <w:r w:rsidR="006F36C0" w:rsidRPr="00844E1B">
        <w:rPr>
          <w:rFonts w:ascii="Arial" w:hAnsi="Arial" w:cs="Arial"/>
          <w:b/>
          <w:bCs/>
          <w:sz w:val="22"/>
          <w:szCs w:val="28"/>
        </w:rPr>
        <w:t>ями</w:t>
      </w:r>
    </w:p>
    <w:p w:rsidR="005410CF" w:rsidRPr="00844E1B" w:rsidRDefault="001A3F09" w:rsidP="001A3F09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844E1B">
        <w:rPr>
          <w:rFonts w:ascii="Arial" w:hAnsi="Arial" w:cs="Arial"/>
          <w:b/>
          <w:bCs/>
          <w:sz w:val="22"/>
          <w:szCs w:val="28"/>
        </w:rPr>
        <w:t xml:space="preserve">для АДВ / ЛАПНУ типа </w:t>
      </w:r>
      <w:r w:rsidR="005410CF" w:rsidRPr="00844E1B">
        <w:rPr>
          <w:rFonts w:ascii="Arial" w:hAnsi="Arial" w:cs="Arial"/>
          <w:b/>
          <w:bCs/>
          <w:sz w:val="22"/>
          <w:szCs w:val="28"/>
        </w:rPr>
        <w:t>Ш</w:t>
      </w:r>
      <w:r w:rsidRPr="00844E1B">
        <w:rPr>
          <w:rFonts w:ascii="Arial" w:hAnsi="Arial" w:cs="Arial"/>
          <w:b/>
          <w:bCs/>
          <w:sz w:val="22"/>
          <w:szCs w:val="28"/>
        </w:rPr>
        <w:t>Н</w:t>
      </w:r>
      <w:r w:rsidR="005410CF" w:rsidRPr="00844E1B">
        <w:rPr>
          <w:rFonts w:ascii="Arial" w:hAnsi="Arial" w:cs="Arial"/>
          <w:b/>
          <w:bCs/>
          <w:sz w:val="22"/>
          <w:szCs w:val="28"/>
        </w:rPr>
        <w:t>Э</w:t>
      </w:r>
      <w:r w:rsidR="001A3A33" w:rsidRPr="00844E1B">
        <w:rPr>
          <w:rFonts w:ascii="Arial" w:hAnsi="Arial" w:cs="Arial"/>
          <w:b/>
          <w:bCs/>
          <w:sz w:val="22"/>
          <w:szCs w:val="28"/>
        </w:rPr>
        <w:t xml:space="preserve"> </w:t>
      </w:r>
      <w:r w:rsidR="000F4946" w:rsidRPr="00844E1B">
        <w:rPr>
          <w:rFonts w:ascii="Arial" w:hAnsi="Arial" w:cs="Arial"/>
          <w:b/>
          <w:bCs/>
          <w:sz w:val="22"/>
          <w:szCs w:val="28"/>
        </w:rPr>
        <w:t>2020</w:t>
      </w:r>
    </w:p>
    <w:p w:rsidR="00C11FC2" w:rsidRPr="00844E1B" w:rsidRDefault="00C11FC2" w:rsidP="00EF1A3A">
      <w:pPr>
        <w:spacing w:line="100" w:lineRule="atLeast"/>
        <w:ind w:left="-142"/>
        <w:jc w:val="center"/>
        <w:rPr>
          <w:rFonts w:ascii="Arial" w:hAnsi="Arial" w:cs="Arial"/>
          <w:sz w:val="20"/>
          <w:szCs w:val="22"/>
        </w:rPr>
      </w:pPr>
      <w:r w:rsidRPr="00844E1B">
        <w:rPr>
          <w:rFonts w:ascii="Arial" w:hAnsi="Arial" w:cs="Arial"/>
          <w:sz w:val="20"/>
          <w:szCs w:val="22"/>
        </w:rPr>
        <w:t>(версия 1.</w:t>
      </w:r>
      <w:r w:rsidR="001A3F09" w:rsidRPr="00844E1B">
        <w:rPr>
          <w:rFonts w:ascii="Arial" w:hAnsi="Arial" w:cs="Arial"/>
          <w:sz w:val="20"/>
          <w:szCs w:val="22"/>
        </w:rPr>
        <w:t>1</w:t>
      </w:r>
      <w:r w:rsidRPr="00844E1B">
        <w:rPr>
          <w:rFonts w:ascii="Arial" w:hAnsi="Arial" w:cs="Arial"/>
          <w:sz w:val="20"/>
          <w:szCs w:val="22"/>
        </w:rPr>
        <w:t>)</w:t>
      </w:r>
    </w:p>
    <w:p w:rsidR="005410CF" w:rsidRPr="00844E1B" w:rsidRDefault="005410CF" w:rsidP="00150052">
      <w:pPr>
        <w:ind w:left="-142" w:right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844E1B" w:rsidRPr="00B322B5" w:rsidRDefault="00844E1B" w:rsidP="00844E1B">
      <w:pPr>
        <w:pStyle w:val="a4"/>
        <w:spacing w:line="240" w:lineRule="auto"/>
        <w:ind w:right="-1" w:firstLine="0"/>
        <w:jc w:val="left"/>
        <w:rPr>
          <w:sz w:val="20"/>
          <w:szCs w:val="20"/>
        </w:rPr>
      </w:pPr>
      <w:r w:rsidRPr="00B322B5">
        <w:rPr>
          <w:sz w:val="20"/>
          <w:szCs w:val="20"/>
        </w:rPr>
        <w:t>Место установки шкафа (организация, объект):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44E1B" w:rsidRPr="00B322B5" w:rsidTr="004870E4">
        <w:tc>
          <w:tcPr>
            <w:tcW w:w="9356" w:type="dxa"/>
            <w:shd w:val="clear" w:color="auto" w:fill="auto"/>
          </w:tcPr>
          <w:p w:rsidR="00844E1B" w:rsidRPr="004870E4" w:rsidRDefault="00844E1B" w:rsidP="004870E4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844E1B" w:rsidRPr="00B322B5" w:rsidTr="004870E4">
        <w:tc>
          <w:tcPr>
            <w:tcW w:w="9356" w:type="dxa"/>
            <w:shd w:val="clear" w:color="auto" w:fill="auto"/>
          </w:tcPr>
          <w:p w:rsidR="00844E1B" w:rsidRPr="004870E4" w:rsidRDefault="00844E1B" w:rsidP="004870E4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</w:tbl>
    <w:p w:rsidR="00844E1B" w:rsidRPr="00B322B5" w:rsidRDefault="00844E1B" w:rsidP="00844E1B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:rsidR="00925162" w:rsidRPr="00EC0BC4" w:rsidRDefault="00925162" w:rsidP="00925162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 w:rsidRPr="00EC0BC4">
        <w:rPr>
          <w:sz w:val="20"/>
          <w:szCs w:val="20"/>
        </w:rPr>
        <w:t>Отметьте знаком</w:t>
      </w:r>
      <w:r w:rsidRPr="00EC0BC4">
        <w:rPr>
          <w:b/>
          <w:sz w:val="20"/>
          <w:szCs w:val="20"/>
        </w:rPr>
        <w:t xml:space="preserve"> </w:t>
      </w:r>
      <w:r w:rsidRPr="00EC0BC4">
        <w:rPr>
          <w:sz w:val="24"/>
          <w:szCs w:val="20"/>
        </w:rPr>
        <w:sym w:font="Wingdings 2" w:char="F052"/>
      </w:r>
      <w:r w:rsidRPr="00EC0BC4">
        <w:rPr>
          <w:b/>
          <w:sz w:val="20"/>
          <w:szCs w:val="20"/>
        </w:rPr>
        <w:t xml:space="preserve"> </w:t>
      </w:r>
      <w:r w:rsidRPr="00EC0BC4">
        <w:rPr>
          <w:sz w:val="20"/>
          <w:szCs w:val="20"/>
        </w:rPr>
        <w:t>требуемые позиции, или впишите соответствующие параметры.</w:t>
      </w:r>
    </w:p>
    <w:p w:rsidR="006F36C0" w:rsidRPr="00EC0BD6" w:rsidRDefault="00925162" w:rsidP="00925162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20"/>
          <w:szCs w:val="20"/>
        </w:rPr>
      </w:pPr>
      <w:r w:rsidRPr="00EC0BC4">
        <w:rPr>
          <w:kern w:val="28"/>
          <w:sz w:val="20"/>
          <w:szCs w:val="20"/>
        </w:rPr>
        <w:t>Обращаем внимание, что если в карте заказа будут иметься незаполненные позиции, то для запуска в производство будут выбраны типовые параметры</w:t>
      </w:r>
      <w:r w:rsidRPr="00EC0BC4">
        <w:rPr>
          <w:kern w:val="28"/>
          <w:szCs w:val="20"/>
        </w:rPr>
        <w:t>.</w:t>
      </w:r>
    </w:p>
    <w:p w:rsidR="00844E1B" w:rsidRPr="00925162" w:rsidRDefault="00844E1B" w:rsidP="00925162">
      <w:pPr>
        <w:pStyle w:val="a4"/>
        <w:tabs>
          <w:tab w:val="left" w:pos="9180"/>
          <w:tab w:val="left" w:pos="9900"/>
        </w:tabs>
        <w:spacing w:after="120" w:line="240" w:lineRule="auto"/>
        <w:ind w:right="0" w:firstLine="0"/>
        <w:rPr>
          <w:kern w:val="28"/>
          <w:sz w:val="20"/>
          <w:szCs w:val="20"/>
        </w:rPr>
      </w:pPr>
    </w:p>
    <w:p w:rsidR="006F36C0" w:rsidRPr="00844E1B" w:rsidRDefault="006F36C0" w:rsidP="006F36C0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20"/>
          <w:szCs w:val="20"/>
        </w:rPr>
      </w:pPr>
      <w:r w:rsidRPr="00844E1B">
        <w:rPr>
          <w:kern w:val="28"/>
          <w:sz w:val="20"/>
          <w:szCs w:val="20"/>
        </w:rPr>
        <w:t xml:space="preserve">АДВ – </w:t>
      </w:r>
      <w:r w:rsidR="00076C8B" w:rsidRPr="00844E1B">
        <w:rPr>
          <w:kern w:val="28"/>
          <w:sz w:val="20"/>
          <w:szCs w:val="20"/>
        </w:rPr>
        <w:t>а</w:t>
      </w:r>
      <w:r w:rsidRPr="00844E1B">
        <w:rPr>
          <w:kern w:val="28"/>
          <w:sz w:val="20"/>
          <w:szCs w:val="20"/>
        </w:rPr>
        <w:t>втоматика дозирующих воздействий;</w:t>
      </w:r>
    </w:p>
    <w:p w:rsidR="006F36C0" w:rsidRPr="00844E1B" w:rsidRDefault="006F36C0" w:rsidP="006F36C0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20"/>
          <w:szCs w:val="20"/>
        </w:rPr>
      </w:pPr>
      <w:r w:rsidRPr="00844E1B">
        <w:rPr>
          <w:kern w:val="28"/>
          <w:sz w:val="20"/>
          <w:szCs w:val="20"/>
        </w:rPr>
        <w:t xml:space="preserve">ЛАПНУ – </w:t>
      </w:r>
      <w:r w:rsidR="00076C8B" w:rsidRPr="00844E1B">
        <w:rPr>
          <w:kern w:val="28"/>
          <w:sz w:val="20"/>
          <w:szCs w:val="20"/>
        </w:rPr>
        <w:t>л</w:t>
      </w:r>
      <w:r w:rsidRPr="00844E1B">
        <w:rPr>
          <w:color w:val="000000"/>
          <w:sz w:val="20"/>
        </w:rPr>
        <w:t>окальная автоматика предотвращения нарушения устойчивости;</w:t>
      </w:r>
    </w:p>
    <w:p w:rsidR="006F36C0" w:rsidRPr="00844E1B" w:rsidRDefault="006F36C0" w:rsidP="006F36C0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20"/>
          <w:szCs w:val="20"/>
        </w:rPr>
      </w:pPr>
      <w:r w:rsidRPr="00844E1B">
        <w:rPr>
          <w:kern w:val="28"/>
          <w:sz w:val="20"/>
          <w:szCs w:val="20"/>
        </w:rPr>
        <w:t xml:space="preserve">ЦИП – </w:t>
      </w:r>
      <w:r w:rsidR="00076C8B" w:rsidRPr="00844E1B">
        <w:rPr>
          <w:kern w:val="28"/>
          <w:sz w:val="20"/>
          <w:szCs w:val="20"/>
        </w:rPr>
        <w:t>ц</w:t>
      </w:r>
      <w:r w:rsidRPr="00844E1B">
        <w:rPr>
          <w:kern w:val="28"/>
          <w:sz w:val="20"/>
          <w:szCs w:val="20"/>
        </w:rPr>
        <w:t>ифровой измерительный преобразователь.</w:t>
      </w:r>
    </w:p>
    <w:p w:rsidR="006F36C0" w:rsidRPr="00844E1B" w:rsidRDefault="006F36C0" w:rsidP="00844E1B">
      <w:pPr>
        <w:pStyle w:val="a4"/>
        <w:tabs>
          <w:tab w:val="left" w:pos="9180"/>
          <w:tab w:val="left" w:pos="9900"/>
        </w:tabs>
        <w:spacing w:after="120" w:line="240" w:lineRule="auto"/>
        <w:ind w:right="0" w:firstLine="0"/>
        <w:rPr>
          <w:kern w:val="28"/>
          <w:sz w:val="20"/>
          <w:szCs w:val="2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237"/>
      </w:tblGrid>
      <w:tr w:rsidR="00CA068B" w:rsidRPr="00844E1B" w:rsidTr="00844E1B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CA068B" w:rsidRPr="00844E1B" w:rsidRDefault="00CA068B" w:rsidP="00B24AEE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lang w:val="en-US"/>
              </w:rPr>
            </w:pPr>
            <w:r w:rsidRPr="00844E1B">
              <w:rPr>
                <w:sz w:val="20"/>
              </w:rPr>
              <w:t>Количество шкафов:</w:t>
            </w:r>
          </w:p>
        </w:tc>
        <w:tc>
          <w:tcPr>
            <w:tcW w:w="3333" w:type="pct"/>
            <w:shd w:val="clear" w:color="auto" w:fill="auto"/>
            <w:vAlign w:val="center"/>
          </w:tcPr>
          <w:p w:rsidR="00CA068B" w:rsidRPr="00844E1B" w:rsidRDefault="001A3F09" w:rsidP="00B24AEE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lang w:val="en-US"/>
              </w:rPr>
            </w:pPr>
            <w:r w:rsidRPr="00844E1B">
              <w:rPr>
                <w:sz w:val="20"/>
              </w:rPr>
              <w:t>_</w:t>
            </w:r>
          </w:p>
        </w:tc>
      </w:tr>
    </w:tbl>
    <w:p w:rsidR="005410CF" w:rsidRPr="00844E1B" w:rsidRDefault="005410CF" w:rsidP="00687525">
      <w:pPr>
        <w:pStyle w:val="a4"/>
        <w:tabs>
          <w:tab w:val="left" w:pos="9180"/>
          <w:tab w:val="left" w:pos="9900"/>
        </w:tabs>
        <w:spacing w:after="120" w:line="240" w:lineRule="auto"/>
        <w:ind w:right="0" w:firstLine="0"/>
        <w:rPr>
          <w:sz w:val="20"/>
        </w:rPr>
      </w:pPr>
    </w:p>
    <w:p w:rsidR="0080029A" w:rsidRPr="00844E1B" w:rsidRDefault="001A3F09" w:rsidP="00925162">
      <w:pPr>
        <w:pStyle w:val="a4"/>
        <w:spacing w:line="240" w:lineRule="auto"/>
        <w:ind w:firstLine="0"/>
        <w:jc w:val="left"/>
        <w:rPr>
          <w:sz w:val="18"/>
          <w:szCs w:val="18"/>
        </w:rPr>
      </w:pPr>
      <w:r w:rsidRPr="00844E1B">
        <w:rPr>
          <w:b/>
          <w:sz w:val="20"/>
          <w:szCs w:val="20"/>
        </w:rPr>
        <w:t>1</w:t>
      </w:r>
      <w:r w:rsidR="00342E08" w:rsidRPr="00844E1B">
        <w:rPr>
          <w:b/>
          <w:sz w:val="20"/>
          <w:szCs w:val="20"/>
        </w:rPr>
        <w:t>.</w:t>
      </w:r>
      <w:r w:rsidR="00342E08" w:rsidRPr="00844E1B">
        <w:rPr>
          <w:sz w:val="20"/>
          <w:szCs w:val="20"/>
        </w:rPr>
        <w:t xml:space="preserve"> </w:t>
      </w:r>
      <w:r w:rsidR="00A255D4">
        <w:rPr>
          <w:sz w:val="20"/>
          <w:szCs w:val="20"/>
        </w:rPr>
        <w:t>К</w:t>
      </w:r>
      <w:r w:rsidR="0047484E" w:rsidRPr="00844E1B">
        <w:rPr>
          <w:sz w:val="20"/>
          <w:szCs w:val="20"/>
        </w:rPr>
        <w:t>онструктив</w:t>
      </w:r>
      <w:r w:rsidR="00A30D31" w:rsidRPr="00844E1B">
        <w:rPr>
          <w:sz w:val="20"/>
          <w:szCs w:val="20"/>
        </w:rPr>
        <w:t xml:space="preserve"> шкафа</w:t>
      </w:r>
    </w:p>
    <w:tbl>
      <w:tblPr>
        <w:tblW w:w="492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2652"/>
        <w:gridCol w:w="453"/>
        <w:gridCol w:w="2804"/>
        <w:gridCol w:w="455"/>
        <w:gridCol w:w="2491"/>
      </w:tblGrid>
      <w:tr w:rsidR="00AC06FA" w:rsidRPr="005001AB" w:rsidTr="00925162">
        <w:trPr>
          <w:cantSplit/>
          <w:trHeight w:val="283"/>
          <w:jc w:val="center"/>
        </w:trPr>
        <w:tc>
          <w:tcPr>
            <w:tcW w:w="1670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C06FA" w:rsidRPr="00844E1B" w:rsidRDefault="00AC06FA" w:rsidP="00AF5D58">
            <w:pPr>
              <w:pStyle w:val="a3"/>
              <w:jc w:val="center"/>
              <w:rPr>
                <w:sz w:val="20"/>
              </w:rPr>
            </w:pPr>
          </w:p>
          <w:p w:rsidR="00AC06FA" w:rsidRPr="00844E1B" w:rsidRDefault="00AC06FA" w:rsidP="00AF5D58">
            <w:pPr>
              <w:pStyle w:val="a3"/>
              <w:jc w:val="center"/>
              <w:rPr>
                <w:sz w:val="20"/>
              </w:rPr>
            </w:pPr>
            <w:r w:rsidRPr="00844E1B">
              <w:rPr>
                <w:sz w:val="20"/>
              </w:rPr>
              <w:t>Тип конструктива шкафа*</w:t>
            </w:r>
          </w:p>
          <w:p w:rsidR="00AC06FA" w:rsidRPr="00844E1B" w:rsidRDefault="00AC06FA" w:rsidP="00AF5D58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3329" w:type="pct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C06FA" w:rsidRPr="00844E1B" w:rsidRDefault="00925162" w:rsidP="00AF5D58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Габариты шкафа</w:t>
            </w:r>
            <w:r w:rsidR="008F7FE3">
              <w:rPr>
                <w:sz w:val="20"/>
              </w:rPr>
              <w:t>**</w:t>
            </w:r>
          </w:p>
          <w:p w:rsidR="00AC06FA" w:rsidRPr="00844E1B" w:rsidRDefault="00AC06FA" w:rsidP="00AF5D58">
            <w:pPr>
              <w:pStyle w:val="a3"/>
              <w:jc w:val="center"/>
              <w:rPr>
                <w:sz w:val="20"/>
              </w:rPr>
            </w:pPr>
            <w:r w:rsidRPr="00844E1B">
              <w:rPr>
                <w:sz w:val="20"/>
              </w:rPr>
              <w:t>(типовой конструктив ЭКРА)</w:t>
            </w:r>
          </w:p>
          <w:p w:rsidR="00AC06FA" w:rsidRPr="00844E1B" w:rsidRDefault="00925162" w:rsidP="00AF5D58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ШхГхВ</w:t>
            </w:r>
            <w:r w:rsidR="00AC06FA" w:rsidRPr="00844E1B">
              <w:rPr>
                <w:sz w:val="20"/>
              </w:rPr>
              <w:t>, мм</w:t>
            </w:r>
          </w:p>
        </w:tc>
      </w:tr>
      <w:tr w:rsidR="00925162" w:rsidRPr="005001AB" w:rsidTr="00925162">
        <w:trPr>
          <w:cantSplit/>
          <w:trHeight w:val="340"/>
          <w:jc w:val="center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6984227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25162" w:rsidRPr="00EC0BC4" w:rsidRDefault="00925162" w:rsidP="0092516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EC0BC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162" w:rsidRPr="00A255D4" w:rsidRDefault="00925162" w:rsidP="00925162">
            <w:pPr>
              <w:pStyle w:val="a3"/>
              <w:jc w:val="center"/>
              <w:rPr>
                <w:sz w:val="20"/>
                <w:highlight w:val="yellow"/>
              </w:rPr>
            </w:pPr>
            <w:r w:rsidRPr="00844E1B">
              <w:rPr>
                <w:sz w:val="20"/>
              </w:rPr>
              <w:t xml:space="preserve">ШНЭ </w:t>
            </w:r>
            <w:r w:rsidRPr="00A255D4">
              <w:rPr>
                <w:sz w:val="20"/>
              </w:rPr>
              <w:t>2020</w:t>
            </w:r>
          </w:p>
        </w:tc>
        <w:tc>
          <w:tcPr>
            <w:tcW w:w="3329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162" w:rsidRPr="00844E1B" w:rsidRDefault="00925162" w:rsidP="00925162">
            <w:pPr>
              <w:pStyle w:val="a3"/>
              <w:jc w:val="center"/>
              <w:rPr>
                <w:sz w:val="20"/>
              </w:rPr>
            </w:pPr>
            <w:r w:rsidRPr="00A255D4">
              <w:rPr>
                <w:sz w:val="20"/>
              </w:rPr>
              <w:t>60</w:t>
            </w:r>
            <w:r w:rsidRPr="00844E1B">
              <w:rPr>
                <w:sz w:val="20"/>
              </w:rPr>
              <w:t>8</w:t>
            </w:r>
            <w:r w:rsidRPr="00A255D4">
              <w:rPr>
                <w:sz w:val="20"/>
              </w:rPr>
              <w:t xml:space="preserve"> х 660</w:t>
            </w:r>
            <w:r>
              <w:rPr>
                <w:sz w:val="20"/>
              </w:rPr>
              <w:t xml:space="preserve"> х 2055</w:t>
            </w:r>
          </w:p>
        </w:tc>
      </w:tr>
      <w:tr w:rsidR="00925162" w:rsidRPr="005001AB" w:rsidTr="00925162">
        <w:trPr>
          <w:cantSplit/>
          <w:trHeight w:val="340"/>
          <w:jc w:val="center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212610505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25162" w:rsidRPr="00EC0BC4" w:rsidRDefault="00925162" w:rsidP="0092516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EC0BC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62" w:rsidRPr="00A255D4" w:rsidRDefault="00925162" w:rsidP="00925162">
            <w:pPr>
              <w:pStyle w:val="a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329" w:type="pct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5162" w:rsidRPr="00844E1B" w:rsidRDefault="00925162" w:rsidP="00925162">
            <w:pPr>
              <w:pStyle w:val="a3"/>
              <w:jc w:val="center"/>
              <w:rPr>
                <w:sz w:val="20"/>
                <w:lang w:val="en-US"/>
              </w:rPr>
            </w:pPr>
            <w:r w:rsidRPr="00A255D4">
              <w:rPr>
                <w:sz w:val="20"/>
              </w:rPr>
              <w:t>80</w:t>
            </w:r>
            <w:r w:rsidRPr="00844E1B">
              <w:rPr>
                <w:sz w:val="20"/>
              </w:rPr>
              <w:t>8</w:t>
            </w:r>
            <w:r w:rsidRPr="00A255D4">
              <w:rPr>
                <w:sz w:val="20"/>
              </w:rPr>
              <w:t xml:space="preserve"> х 660</w:t>
            </w:r>
            <w:r>
              <w:rPr>
                <w:sz w:val="20"/>
              </w:rPr>
              <w:t xml:space="preserve"> х 2055</w:t>
            </w:r>
          </w:p>
        </w:tc>
      </w:tr>
      <w:tr w:rsidR="00925162" w:rsidRPr="005001AB" w:rsidTr="00925162">
        <w:trPr>
          <w:cantSplit/>
          <w:trHeight w:val="340"/>
          <w:jc w:val="center"/>
        </w:trPr>
        <w:tc>
          <w:tcPr>
            <w:tcW w:w="16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162" w:rsidRPr="005001AB" w:rsidRDefault="00925162" w:rsidP="00925162">
            <w:pPr>
              <w:pStyle w:val="a3"/>
              <w:jc w:val="center"/>
            </w:pPr>
            <w:r w:rsidRPr="00844E1B">
              <w:rPr>
                <w:sz w:val="20"/>
                <w:szCs w:val="20"/>
              </w:rPr>
              <w:t>Высота цоколя, мм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66594037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25162" w:rsidRPr="00EC0BC4" w:rsidRDefault="00925162" w:rsidP="0092516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EC0BC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5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162" w:rsidRDefault="00925162" w:rsidP="00925162">
            <w:pPr>
              <w:pStyle w:val="a3"/>
              <w:jc w:val="left"/>
              <w:rPr>
                <w:sz w:val="20"/>
                <w:szCs w:val="28"/>
                <w:lang w:val="en-US"/>
              </w:rPr>
            </w:pPr>
            <w:r w:rsidRPr="00844E1B">
              <w:rPr>
                <w:sz w:val="20"/>
                <w:szCs w:val="28"/>
              </w:rPr>
              <w:t>100</w:t>
            </w:r>
          </w:p>
          <w:p w:rsidR="00925162" w:rsidRPr="005001AB" w:rsidRDefault="00925162" w:rsidP="00925162">
            <w:pPr>
              <w:pStyle w:val="a3"/>
              <w:jc w:val="left"/>
            </w:pPr>
            <w:r w:rsidRPr="00EC0BC4">
              <w:rPr>
                <w:sz w:val="20"/>
              </w:rPr>
              <w:t>(</w:t>
            </w:r>
            <w:r>
              <w:rPr>
                <w:i/>
                <w:sz w:val="20"/>
              </w:rPr>
              <w:t>типовое</w:t>
            </w:r>
            <w:r>
              <w:rPr>
                <w:i/>
                <w:sz w:val="20"/>
                <w:lang w:val="en-US"/>
              </w:rPr>
              <w:t xml:space="preserve"> </w:t>
            </w:r>
            <w:r w:rsidRPr="00EC0BC4">
              <w:rPr>
                <w:i/>
                <w:sz w:val="20"/>
              </w:rPr>
              <w:t>исполнение</w:t>
            </w:r>
            <w:r w:rsidRPr="00EC0BC4">
              <w:rPr>
                <w:sz w:val="20"/>
              </w:rPr>
              <w:t>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89772306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25162" w:rsidRPr="00EC0BC4" w:rsidRDefault="00925162" w:rsidP="0092516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EC0BC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3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162" w:rsidRPr="005001AB" w:rsidRDefault="00925162" w:rsidP="00925162">
            <w:pPr>
              <w:pStyle w:val="a3"/>
              <w:jc w:val="left"/>
            </w:pPr>
            <w:r w:rsidRPr="00844E1B">
              <w:rPr>
                <w:sz w:val="20"/>
                <w:szCs w:val="28"/>
              </w:rPr>
              <w:t>200</w:t>
            </w:r>
          </w:p>
        </w:tc>
      </w:tr>
      <w:tr w:rsidR="00925162" w:rsidRPr="005001AB" w:rsidTr="00925162">
        <w:trPr>
          <w:cantSplit/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162" w:rsidRPr="00844E1B" w:rsidRDefault="00925162" w:rsidP="00925162">
            <w:pPr>
              <w:pStyle w:val="a3"/>
              <w:jc w:val="center"/>
              <w:rPr>
                <w:sz w:val="20"/>
                <w:szCs w:val="28"/>
              </w:rPr>
            </w:pPr>
            <w:r w:rsidRPr="00EC0BC4">
              <w:rPr>
                <w:sz w:val="20"/>
                <w:szCs w:val="20"/>
              </w:rPr>
              <w:t>Опция</w:t>
            </w:r>
            <w:r w:rsidR="008F7FE3">
              <w:rPr>
                <w:sz w:val="20"/>
                <w:szCs w:val="20"/>
              </w:rPr>
              <w:t>***</w:t>
            </w:r>
            <w:r w:rsidRPr="00EC0BC4">
              <w:rPr>
                <w:sz w:val="20"/>
                <w:szCs w:val="20"/>
              </w:rPr>
              <w:t>:</w:t>
            </w:r>
          </w:p>
        </w:tc>
      </w:tr>
      <w:tr w:rsidR="00925162" w:rsidRPr="00EC0BC4" w:rsidTr="0092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248" w:type="pct"/>
            <w:vAlign w:val="center"/>
          </w:tcPr>
          <w:sdt>
            <w:sdtPr>
              <w:rPr>
                <w:rFonts w:eastAsia="MS Mincho"/>
                <w:sz w:val="24"/>
              </w:rPr>
              <w:id w:val="-151675816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25162" w:rsidRPr="00EC0BC4" w:rsidRDefault="00925162" w:rsidP="007436C3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EC0BC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751" w:type="pct"/>
            <w:gridSpan w:val="5"/>
            <w:vAlign w:val="center"/>
          </w:tcPr>
          <w:p w:rsidR="00925162" w:rsidRPr="00925162" w:rsidRDefault="00925162" w:rsidP="007436C3">
            <w:pPr>
              <w:pStyle w:val="a3"/>
              <w:jc w:val="left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Конструктив с утопленными стенками (ширина шка</w:t>
            </w:r>
            <w:r>
              <w:rPr>
                <w:sz w:val="20"/>
                <w:szCs w:val="20"/>
              </w:rPr>
              <w:t>фов не более 600/800/1200 мм)</w:t>
            </w:r>
            <w:r w:rsidRPr="00925162">
              <w:rPr>
                <w:sz w:val="20"/>
                <w:szCs w:val="20"/>
              </w:rPr>
              <w:t>**</w:t>
            </w:r>
            <w:r w:rsidR="008F7FE3">
              <w:rPr>
                <w:sz w:val="20"/>
                <w:szCs w:val="20"/>
              </w:rPr>
              <w:t>**</w:t>
            </w:r>
          </w:p>
        </w:tc>
      </w:tr>
    </w:tbl>
    <w:p w:rsidR="00D93249" w:rsidRDefault="00D93249" w:rsidP="00D93249">
      <w:pPr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* - </w:t>
      </w:r>
      <w:r w:rsidRPr="00260A84">
        <w:rPr>
          <w:rFonts w:ascii="Arial" w:hAnsi="Arial" w:cs="Arial"/>
          <w:sz w:val="18"/>
          <w:szCs w:val="20"/>
        </w:rPr>
        <w:t>тип шкафа может быть изменен после согласования технических требований;</w:t>
      </w:r>
    </w:p>
    <w:p w:rsidR="008F7FE3" w:rsidRDefault="008F7FE3" w:rsidP="008F7FE3">
      <w:pPr>
        <w:keepLines/>
        <w:contextualSpacing/>
        <w:rPr>
          <w:rFonts w:ascii="Arial" w:hAnsi="Arial" w:cs="Arial"/>
          <w:bCs/>
          <w:sz w:val="18"/>
          <w:szCs w:val="18"/>
        </w:rPr>
      </w:pPr>
      <w:r w:rsidRPr="00C65061">
        <w:rPr>
          <w:rFonts w:ascii="Arial" w:hAnsi="Arial" w:cs="Arial"/>
          <w:bCs/>
          <w:sz w:val="18"/>
          <w:szCs w:val="18"/>
        </w:rPr>
        <w:t xml:space="preserve">** - исполнение шкафа с габаритами, отличными от приведенных в таблице, указывается в </w:t>
      </w:r>
      <w:r w:rsidR="00182ABE">
        <w:rPr>
          <w:rFonts w:ascii="Arial" w:hAnsi="Arial" w:cs="Arial"/>
          <w:bCs/>
          <w:sz w:val="18"/>
          <w:szCs w:val="18"/>
        </w:rPr>
        <w:t>дополнительных требованиях (п. 4</w:t>
      </w:r>
      <w:bookmarkStart w:id="0" w:name="_GoBack"/>
      <w:bookmarkEnd w:id="0"/>
      <w:r w:rsidRPr="00C65061">
        <w:rPr>
          <w:rFonts w:ascii="Arial" w:hAnsi="Arial" w:cs="Arial"/>
          <w:bCs/>
          <w:sz w:val="18"/>
          <w:szCs w:val="18"/>
        </w:rPr>
        <w:t>) и должно быть согласовано с ООО НПП “ЭКРА”;</w:t>
      </w:r>
    </w:p>
    <w:p w:rsidR="008F7FE3" w:rsidRDefault="008F7FE3" w:rsidP="008F7FE3">
      <w:pPr>
        <w:keepLines/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Cs/>
          <w:sz w:val="18"/>
          <w:szCs w:val="18"/>
        </w:rPr>
        <w:t>***</w:t>
      </w:r>
      <w:r w:rsidRPr="00384C02">
        <w:rPr>
          <w:rFonts w:ascii="Arial" w:hAnsi="Arial" w:cs="Arial"/>
          <w:bCs/>
          <w:sz w:val="18"/>
          <w:szCs w:val="18"/>
        </w:rPr>
        <w:t xml:space="preserve"> - исполнение шкафа со стеклянной дверью указывается в </w:t>
      </w:r>
      <w:r w:rsidR="00182ABE">
        <w:rPr>
          <w:rFonts w:ascii="Arial" w:hAnsi="Arial" w:cs="Arial"/>
          <w:bCs/>
          <w:sz w:val="18"/>
          <w:szCs w:val="18"/>
        </w:rPr>
        <w:t>дополнительных требованиях (п. 4</w:t>
      </w:r>
      <w:r w:rsidRPr="00384C02">
        <w:rPr>
          <w:rFonts w:ascii="Arial" w:hAnsi="Arial" w:cs="Arial"/>
          <w:bCs/>
          <w:sz w:val="18"/>
          <w:szCs w:val="18"/>
        </w:rPr>
        <w:t>)</w:t>
      </w:r>
      <w:r w:rsidRPr="00774E46">
        <w:rPr>
          <w:rFonts w:ascii="Arial" w:hAnsi="Arial" w:cs="Arial"/>
          <w:bCs/>
          <w:sz w:val="18"/>
          <w:szCs w:val="18"/>
        </w:rPr>
        <w:t xml:space="preserve"> и должно быть</w:t>
      </w:r>
      <w:r>
        <w:rPr>
          <w:rFonts w:ascii="Arial" w:hAnsi="Arial" w:cs="Arial"/>
          <w:bCs/>
          <w:sz w:val="18"/>
          <w:szCs w:val="18"/>
        </w:rPr>
        <w:t xml:space="preserve"> согласовано с </w:t>
      </w:r>
      <w:r w:rsidRPr="00774E46">
        <w:rPr>
          <w:rFonts w:ascii="Arial" w:hAnsi="Arial" w:cs="Arial"/>
          <w:bCs/>
          <w:sz w:val="18"/>
          <w:szCs w:val="18"/>
        </w:rPr>
        <w:t>ООО НПП "ЭКРА"</w:t>
      </w:r>
      <w:r w:rsidRPr="00384C02">
        <w:rPr>
          <w:rFonts w:ascii="Arial" w:hAnsi="Arial" w:cs="Arial"/>
          <w:bCs/>
          <w:sz w:val="18"/>
          <w:szCs w:val="18"/>
        </w:rPr>
        <w:t>;</w:t>
      </w:r>
    </w:p>
    <w:p w:rsidR="00AF5D58" w:rsidRDefault="00925162" w:rsidP="00AF5D58">
      <w:pPr>
        <w:contextualSpacing/>
        <w:rPr>
          <w:rFonts w:ascii="Arial" w:hAnsi="Arial" w:cs="Arial"/>
          <w:sz w:val="18"/>
          <w:szCs w:val="20"/>
        </w:rPr>
      </w:pPr>
      <w:r w:rsidRPr="00EC0BC4">
        <w:rPr>
          <w:rFonts w:ascii="Arial" w:hAnsi="Arial" w:cs="Arial"/>
          <w:sz w:val="18"/>
          <w:szCs w:val="20"/>
        </w:rPr>
        <w:t>*</w:t>
      </w:r>
      <w:r w:rsidR="008F7FE3">
        <w:rPr>
          <w:rFonts w:ascii="Arial" w:hAnsi="Arial" w:cs="Arial"/>
          <w:sz w:val="18"/>
          <w:szCs w:val="20"/>
        </w:rPr>
        <w:t>**</w:t>
      </w:r>
      <w:r w:rsidRPr="00EC0BC4">
        <w:rPr>
          <w:rFonts w:ascii="Arial" w:hAnsi="Arial" w:cs="Arial"/>
          <w:sz w:val="18"/>
          <w:szCs w:val="20"/>
        </w:rPr>
        <w:t>* - исполнение с утопленными боковыми стенками шкафа для встраивания взамен существующих панелей.</w:t>
      </w:r>
    </w:p>
    <w:p w:rsidR="000E488D" w:rsidRPr="00844E1B" w:rsidRDefault="000E488D" w:rsidP="00844E1B">
      <w:pPr>
        <w:pStyle w:val="a4"/>
        <w:tabs>
          <w:tab w:val="left" w:pos="9180"/>
          <w:tab w:val="left" w:pos="9900"/>
        </w:tabs>
        <w:spacing w:after="120" w:line="240" w:lineRule="auto"/>
        <w:ind w:right="0" w:firstLine="0"/>
        <w:rPr>
          <w:sz w:val="20"/>
        </w:rPr>
      </w:pPr>
    </w:p>
    <w:p w:rsidR="001A3F09" w:rsidRPr="00844E1B" w:rsidRDefault="001A3F09" w:rsidP="00925162">
      <w:pPr>
        <w:pStyle w:val="a4"/>
        <w:spacing w:line="240" w:lineRule="auto"/>
        <w:ind w:right="0" w:firstLine="0"/>
        <w:jc w:val="left"/>
        <w:rPr>
          <w:sz w:val="20"/>
        </w:rPr>
      </w:pPr>
      <w:r w:rsidRPr="00844E1B">
        <w:rPr>
          <w:b/>
          <w:sz w:val="20"/>
        </w:rPr>
        <w:t>2.</w:t>
      </w:r>
      <w:r w:rsidRPr="00844E1B">
        <w:rPr>
          <w:sz w:val="20"/>
        </w:rPr>
        <w:t xml:space="preserve"> </w:t>
      </w:r>
      <w:r w:rsidR="00FC12E1" w:rsidRPr="00844E1B">
        <w:rPr>
          <w:sz w:val="20"/>
        </w:rPr>
        <w:t>Выбор количества ЦИП</w:t>
      </w:r>
      <w:r w:rsidR="00BC7940" w:rsidRPr="00844E1B">
        <w:rPr>
          <w:sz w:val="20"/>
        </w:rPr>
        <w:t>*</w:t>
      </w:r>
      <w:r w:rsidR="00925162">
        <w:rPr>
          <w:sz w:val="20"/>
        </w:rPr>
        <w:t xml:space="preserve"> в шкафу и их параметры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052"/>
        <w:gridCol w:w="1278"/>
        <w:gridCol w:w="1475"/>
        <w:gridCol w:w="1077"/>
        <w:gridCol w:w="862"/>
        <w:gridCol w:w="851"/>
        <w:gridCol w:w="1272"/>
      </w:tblGrid>
      <w:tr w:rsidR="00844E1B" w:rsidRPr="00844E1B" w:rsidTr="00A23645">
        <w:trPr>
          <w:trHeight w:val="525"/>
          <w:jc w:val="center"/>
        </w:trPr>
        <w:tc>
          <w:tcPr>
            <w:tcW w:w="268" w:type="pct"/>
            <w:vMerge w:val="restar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44E1B">
              <w:rPr>
                <w:sz w:val="20"/>
                <w:szCs w:val="20"/>
              </w:rPr>
              <w:t>№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44E1B">
              <w:rPr>
                <w:sz w:val="20"/>
                <w:szCs w:val="20"/>
              </w:rPr>
              <w:t>Наименование</w:t>
            </w:r>
          </w:p>
          <w:p w:rsidR="008D0A77" w:rsidRPr="00844E1B" w:rsidRDefault="008D0A77" w:rsidP="007425DA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44E1B">
              <w:rPr>
                <w:sz w:val="20"/>
                <w:szCs w:val="20"/>
              </w:rPr>
              <w:t>присоединения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44E1B">
              <w:rPr>
                <w:sz w:val="20"/>
                <w:szCs w:val="20"/>
              </w:rPr>
              <w:t>Мощность</w:t>
            </w:r>
          </w:p>
          <w:p w:rsidR="008D0A77" w:rsidRPr="00844E1B" w:rsidRDefault="008D0A77" w:rsidP="00874C3A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44E1B">
              <w:rPr>
                <w:sz w:val="20"/>
                <w:szCs w:val="20"/>
              </w:rPr>
              <w:t>(Р или Q)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 w:rsidR="008D0A77" w:rsidRPr="00844E1B" w:rsidRDefault="008D0A77" w:rsidP="00BC7940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44E1B">
              <w:rPr>
                <w:sz w:val="20"/>
                <w:szCs w:val="20"/>
              </w:rPr>
              <w:t>Напра</w:t>
            </w:r>
            <w:r w:rsidR="00844E1B" w:rsidRPr="00844E1B">
              <w:rPr>
                <w:sz w:val="20"/>
                <w:szCs w:val="20"/>
              </w:rPr>
              <w:t>вление</w:t>
            </w:r>
            <w:r w:rsidRPr="00844E1B">
              <w:rPr>
                <w:sz w:val="20"/>
                <w:szCs w:val="20"/>
              </w:rPr>
              <w:t xml:space="preserve"> мощности**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8D0A77" w:rsidRPr="00844E1B" w:rsidRDefault="008D0A77" w:rsidP="00BC7940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44E1B">
              <w:rPr>
                <w:sz w:val="20"/>
                <w:szCs w:val="20"/>
              </w:rPr>
              <w:t>Ток, А</w:t>
            </w:r>
          </w:p>
          <w:p w:rsidR="008D0A77" w:rsidRPr="00844E1B" w:rsidRDefault="008D0A77" w:rsidP="00F30DD9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44E1B">
              <w:rPr>
                <w:sz w:val="20"/>
                <w:szCs w:val="20"/>
              </w:rPr>
              <w:t>(1 или 5)</w:t>
            </w: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44E1B">
              <w:rPr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0" w:firstLine="0"/>
              <w:jc w:val="center"/>
              <w:rPr>
                <w:rFonts w:eastAsia="MS Mincho"/>
                <w:snapToGrid w:val="0"/>
                <w:sz w:val="20"/>
                <w:szCs w:val="20"/>
              </w:rPr>
            </w:pPr>
            <w:r w:rsidRPr="00844E1B">
              <w:rPr>
                <w:sz w:val="20"/>
                <w:szCs w:val="20"/>
              </w:rPr>
              <w:t>Сетевой адрес***</w:t>
            </w:r>
          </w:p>
        </w:tc>
      </w:tr>
      <w:tr w:rsidR="00844E1B" w:rsidRPr="00844E1B" w:rsidTr="00A23645">
        <w:trPr>
          <w:trHeight w:val="340"/>
          <w:jc w:val="center"/>
        </w:trPr>
        <w:tc>
          <w:tcPr>
            <w:tcW w:w="268" w:type="pct"/>
            <w:vMerge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after="120"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after="120"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after="120"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after="120"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after="120"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44E1B">
              <w:rPr>
                <w:sz w:val="20"/>
                <w:szCs w:val="20"/>
              </w:rPr>
              <w:t>ТТ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844E1B">
              <w:rPr>
                <w:sz w:val="20"/>
                <w:szCs w:val="20"/>
              </w:rPr>
              <w:t>ТН</w:t>
            </w: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after="120" w:line="240" w:lineRule="auto"/>
              <w:ind w:right="-1" w:firstLine="0"/>
              <w:jc w:val="center"/>
              <w:rPr>
                <w:rFonts w:eastAsia="MS Mincho"/>
                <w:b/>
                <w:snapToGrid w:val="0"/>
                <w:sz w:val="20"/>
                <w:szCs w:val="20"/>
              </w:rPr>
            </w:pPr>
          </w:p>
        </w:tc>
      </w:tr>
      <w:tr w:rsidR="00844E1B" w:rsidRPr="00844E1B" w:rsidTr="00A23645">
        <w:trPr>
          <w:trHeight w:val="340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8D0A77" w:rsidRPr="00844E1B" w:rsidRDefault="008D0A77" w:rsidP="00A2364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</w:tr>
      <w:tr w:rsidR="00844E1B" w:rsidRPr="00844E1B" w:rsidTr="00A23645">
        <w:trPr>
          <w:trHeight w:val="340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8D0A77" w:rsidRPr="00844E1B" w:rsidRDefault="008D0A77" w:rsidP="00A2364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</w:tr>
      <w:tr w:rsidR="00844E1B" w:rsidRPr="00844E1B" w:rsidTr="00A23645">
        <w:trPr>
          <w:trHeight w:val="340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8D0A77" w:rsidRPr="00844E1B" w:rsidRDefault="008D0A77" w:rsidP="00A2364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</w:tr>
      <w:tr w:rsidR="00844E1B" w:rsidRPr="00844E1B" w:rsidTr="00A23645">
        <w:trPr>
          <w:trHeight w:val="340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8D0A77" w:rsidRPr="00844E1B" w:rsidRDefault="008D0A77" w:rsidP="00A2364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</w:tr>
      <w:tr w:rsidR="00844E1B" w:rsidRPr="00844E1B" w:rsidTr="00A23645">
        <w:trPr>
          <w:trHeight w:val="340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8D0A77" w:rsidRPr="00844E1B" w:rsidRDefault="008D0A77" w:rsidP="00A2364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8D0A77" w:rsidRPr="00844E1B" w:rsidRDefault="008D0A77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</w:tr>
      <w:tr w:rsidR="00844E1B" w:rsidRPr="00844E1B" w:rsidTr="00A23645">
        <w:trPr>
          <w:trHeight w:val="340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AC06FA" w:rsidRPr="00844E1B" w:rsidRDefault="00AC06FA" w:rsidP="00A23645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AC06FA" w:rsidRPr="00844E1B" w:rsidRDefault="00AC06FA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C06FA" w:rsidRPr="00844E1B" w:rsidRDefault="00AC06FA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AC06FA" w:rsidRPr="00844E1B" w:rsidRDefault="00AC06FA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C06FA" w:rsidRPr="00844E1B" w:rsidRDefault="00AC06FA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AC06FA" w:rsidRPr="00844E1B" w:rsidRDefault="00AC06FA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C06FA" w:rsidRPr="00844E1B" w:rsidRDefault="00AC06FA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C06FA" w:rsidRPr="00844E1B" w:rsidRDefault="00AC06FA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</w:tr>
      <w:tr w:rsidR="00844E1B" w:rsidRPr="00844E1B" w:rsidTr="00A23645">
        <w:trPr>
          <w:trHeight w:val="340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AC06FA" w:rsidRPr="00844E1B" w:rsidRDefault="00AC06FA" w:rsidP="00A23645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AC06FA" w:rsidRPr="00844E1B" w:rsidRDefault="00AC06FA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C06FA" w:rsidRPr="00844E1B" w:rsidRDefault="00AC06FA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AC06FA" w:rsidRPr="00844E1B" w:rsidRDefault="00AC06FA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C06FA" w:rsidRPr="00844E1B" w:rsidRDefault="00AC06FA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AC06FA" w:rsidRPr="00844E1B" w:rsidRDefault="00AC06FA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C06FA" w:rsidRPr="00844E1B" w:rsidRDefault="00AC06FA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C06FA" w:rsidRPr="00844E1B" w:rsidRDefault="00AC06FA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</w:tr>
      <w:tr w:rsidR="00A23645" w:rsidRPr="00844E1B" w:rsidTr="00A23645">
        <w:trPr>
          <w:trHeight w:val="340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A23645" w:rsidRPr="00844E1B" w:rsidRDefault="00A23645" w:rsidP="00A2364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</w:tr>
      <w:tr w:rsidR="00A23645" w:rsidRPr="00844E1B" w:rsidTr="00A23645">
        <w:trPr>
          <w:trHeight w:val="340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A23645" w:rsidRPr="00844E1B" w:rsidRDefault="00A23645" w:rsidP="00A2364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</w:tr>
      <w:tr w:rsidR="00A23645" w:rsidRPr="00844E1B" w:rsidTr="00A23645">
        <w:trPr>
          <w:trHeight w:val="340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A23645" w:rsidRPr="00844E1B" w:rsidRDefault="00A23645" w:rsidP="00A2364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</w:tr>
      <w:tr w:rsidR="00A23645" w:rsidRPr="00844E1B" w:rsidTr="00A23645">
        <w:trPr>
          <w:trHeight w:val="340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A23645" w:rsidRPr="00844E1B" w:rsidRDefault="00A23645" w:rsidP="00A2364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</w:tr>
      <w:tr w:rsidR="00A23645" w:rsidRPr="00844E1B" w:rsidTr="00A23645">
        <w:trPr>
          <w:trHeight w:val="340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A23645" w:rsidRPr="00844E1B" w:rsidRDefault="00A23645" w:rsidP="00A2364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</w:tr>
      <w:tr w:rsidR="00A23645" w:rsidRPr="00844E1B" w:rsidTr="00A23645">
        <w:trPr>
          <w:trHeight w:val="340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A23645" w:rsidRPr="00844E1B" w:rsidRDefault="00A23645" w:rsidP="00A2364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</w:tr>
      <w:tr w:rsidR="00A23645" w:rsidRPr="00844E1B" w:rsidTr="00A23645">
        <w:trPr>
          <w:trHeight w:val="340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A23645" w:rsidRPr="00844E1B" w:rsidRDefault="00A23645" w:rsidP="00A2364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</w:tr>
      <w:tr w:rsidR="00A23645" w:rsidRPr="00844E1B" w:rsidTr="00A23645">
        <w:trPr>
          <w:trHeight w:val="340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A23645" w:rsidRPr="00844E1B" w:rsidRDefault="00A23645" w:rsidP="00A2364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</w:tr>
      <w:tr w:rsidR="00A23645" w:rsidRPr="00844E1B" w:rsidTr="00A23645">
        <w:trPr>
          <w:trHeight w:val="340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A23645" w:rsidRPr="00844E1B" w:rsidRDefault="00A23645" w:rsidP="00A2364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</w:tr>
      <w:tr w:rsidR="00A23645" w:rsidRPr="00844E1B" w:rsidTr="00A23645">
        <w:trPr>
          <w:trHeight w:val="340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A23645" w:rsidRPr="00844E1B" w:rsidRDefault="00A23645" w:rsidP="00A2364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</w:tr>
      <w:tr w:rsidR="00A23645" w:rsidRPr="00844E1B" w:rsidTr="00A23645">
        <w:trPr>
          <w:trHeight w:val="340"/>
          <w:jc w:val="center"/>
        </w:trPr>
        <w:tc>
          <w:tcPr>
            <w:tcW w:w="268" w:type="pct"/>
            <w:shd w:val="clear" w:color="auto" w:fill="auto"/>
            <w:vAlign w:val="center"/>
          </w:tcPr>
          <w:p w:rsidR="00A23645" w:rsidRPr="00844E1B" w:rsidRDefault="00A23645" w:rsidP="00FC1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23645" w:rsidRPr="00844E1B" w:rsidRDefault="00A23645" w:rsidP="007425DA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</w:tc>
      </w:tr>
      <w:tr w:rsidR="00844E1B" w:rsidRPr="00844E1B" w:rsidTr="00A23645">
        <w:trPr>
          <w:trHeight w:val="340"/>
          <w:jc w:val="center"/>
        </w:trPr>
        <w:tc>
          <w:tcPr>
            <w:tcW w:w="1363" w:type="pct"/>
            <w:gridSpan w:val="2"/>
            <w:shd w:val="clear" w:color="auto" w:fill="auto"/>
            <w:vAlign w:val="center"/>
          </w:tcPr>
          <w:p w:rsidR="008D0A77" w:rsidRPr="00844E1B" w:rsidRDefault="008D0A77" w:rsidP="00F30DD9">
            <w:pPr>
              <w:pStyle w:val="a4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844E1B">
              <w:rPr>
                <w:sz w:val="20"/>
                <w:szCs w:val="20"/>
              </w:rPr>
              <w:t>Аналоговый выход****</w:t>
            </w:r>
          </w:p>
        </w:tc>
        <w:tc>
          <w:tcPr>
            <w:tcW w:w="3637" w:type="pct"/>
            <w:gridSpan w:val="6"/>
            <w:shd w:val="clear" w:color="auto" w:fill="auto"/>
            <w:vAlign w:val="center"/>
          </w:tcPr>
          <w:p w:rsidR="008D0A77" w:rsidRPr="00844E1B" w:rsidRDefault="008D0A77" w:rsidP="00F30D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844E1B">
              <w:rPr>
                <w:sz w:val="20"/>
                <w:szCs w:val="20"/>
              </w:rPr>
              <w:t>________________</w:t>
            </w:r>
          </w:p>
        </w:tc>
      </w:tr>
    </w:tbl>
    <w:p w:rsidR="00BC7940" w:rsidRDefault="00BC7940" w:rsidP="00194A6C">
      <w:pPr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* - ж</w:t>
      </w:r>
      <w:r w:rsidRPr="00BC7940">
        <w:rPr>
          <w:rFonts w:ascii="Arial" w:hAnsi="Arial" w:cs="Arial"/>
          <w:sz w:val="18"/>
          <w:szCs w:val="20"/>
        </w:rPr>
        <w:t>елаемый тип, модификация и производитель ЦИП, указываются в разделе дополнительных требований</w:t>
      </w:r>
      <w:r w:rsidR="001F7C40">
        <w:rPr>
          <w:rFonts w:ascii="Arial" w:hAnsi="Arial" w:cs="Arial"/>
          <w:sz w:val="18"/>
          <w:szCs w:val="20"/>
        </w:rPr>
        <w:t xml:space="preserve"> (по умолчанию устанавливается ЦИП </w:t>
      </w:r>
      <w:r w:rsidR="00F06635" w:rsidRPr="00076C8B">
        <w:rPr>
          <w:rFonts w:ascii="Arial" w:hAnsi="Arial" w:cs="Arial"/>
          <w:sz w:val="18"/>
          <w:szCs w:val="20"/>
        </w:rPr>
        <w:t>Е849/12ЭС-Ц</w:t>
      </w:r>
      <w:r w:rsidR="008D1590">
        <w:rPr>
          <w:rFonts w:ascii="Arial" w:hAnsi="Arial" w:cs="Arial"/>
          <w:sz w:val="18"/>
          <w:szCs w:val="20"/>
        </w:rPr>
        <w:t xml:space="preserve">, производитель </w:t>
      </w:r>
      <w:r w:rsidR="00FF5E15" w:rsidRPr="00FF5E15">
        <w:rPr>
          <w:rFonts w:ascii="Arial" w:hAnsi="Arial" w:cs="Arial"/>
          <w:sz w:val="18"/>
          <w:szCs w:val="20"/>
        </w:rPr>
        <w:t>ООО «Энерго-Союз», г. Витебск</w:t>
      </w:r>
      <w:r w:rsidR="001F7C40">
        <w:rPr>
          <w:rFonts w:ascii="Arial" w:hAnsi="Arial" w:cs="Arial"/>
          <w:sz w:val="18"/>
          <w:szCs w:val="20"/>
        </w:rPr>
        <w:t>)</w:t>
      </w:r>
      <w:r w:rsidR="008D1590">
        <w:rPr>
          <w:rFonts w:ascii="Arial" w:hAnsi="Arial" w:cs="Arial"/>
          <w:sz w:val="18"/>
          <w:szCs w:val="20"/>
        </w:rPr>
        <w:t>;</w:t>
      </w:r>
    </w:p>
    <w:p w:rsidR="00194A6C" w:rsidRDefault="00BC7940" w:rsidP="00194A6C">
      <w:pPr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*</w:t>
      </w:r>
      <w:r w:rsidR="00194A6C">
        <w:rPr>
          <w:rFonts w:ascii="Arial" w:hAnsi="Arial" w:cs="Arial"/>
          <w:sz w:val="18"/>
          <w:szCs w:val="20"/>
        </w:rPr>
        <w:t xml:space="preserve">* - направление контролируемой мощности может быть </w:t>
      </w:r>
      <w:r w:rsidR="00194A6C" w:rsidRPr="00194A6C">
        <w:rPr>
          <w:rFonts w:ascii="Arial" w:hAnsi="Arial" w:cs="Arial"/>
          <w:sz w:val="18"/>
          <w:szCs w:val="20"/>
        </w:rPr>
        <w:t>“</w:t>
      </w:r>
      <w:r w:rsidR="00194A6C">
        <w:rPr>
          <w:rFonts w:ascii="Arial" w:hAnsi="Arial" w:cs="Arial"/>
          <w:sz w:val="18"/>
          <w:szCs w:val="20"/>
        </w:rPr>
        <w:t>положительное</w:t>
      </w:r>
      <w:r w:rsidR="00194A6C" w:rsidRPr="00194A6C">
        <w:rPr>
          <w:rFonts w:ascii="Arial" w:hAnsi="Arial" w:cs="Arial"/>
          <w:sz w:val="18"/>
          <w:szCs w:val="20"/>
        </w:rPr>
        <w:t>”</w:t>
      </w:r>
      <w:r w:rsidR="00194A6C">
        <w:rPr>
          <w:rFonts w:ascii="Arial" w:hAnsi="Arial" w:cs="Arial"/>
          <w:sz w:val="18"/>
          <w:szCs w:val="20"/>
        </w:rPr>
        <w:t xml:space="preserve">, </w:t>
      </w:r>
      <w:r w:rsidR="00194A6C" w:rsidRPr="00194A6C">
        <w:rPr>
          <w:rFonts w:ascii="Arial" w:hAnsi="Arial" w:cs="Arial"/>
          <w:sz w:val="18"/>
          <w:szCs w:val="20"/>
        </w:rPr>
        <w:t>“</w:t>
      </w:r>
      <w:r w:rsidR="00194A6C">
        <w:rPr>
          <w:rFonts w:ascii="Arial" w:hAnsi="Arial" w:cs="Arial"/>
          <w:sz w:val="18"/>
          <w:szCs w:val="20"/>
        </w:rPr>
        <w:t>отрицательное</w:t>
      </w:r>
      <w:r w:rsidR="00194A6C" w:rsidRPr="00194A6C">
        <w:rPr>
          <w:rFonts w:ascii="Arial" w:hAnsi="Arial" w:cs="Arial"/>
          <w:sz w:val="18"/>
          <w:szCs w:val="20"/>
        </w:rPr>
        <w:t>”</w:t>
      </w:r>
      <w:r w:rsidR="00194A6C">
        <w:rPr>
          <w:rFonts w:ascii="Arial" w:hAnsi="Arial" w:cs="Arial"/>
          <w:sz w:val="18"/>
          <w:szCs w:val="20"/>
        </w:rPr>
        <w:t xml:space="preserve">, </w:t>
      </w:r>
      <w:r w:rsidR="00194A6C" w:rsidRPr="00194A6C">
        <w:rPr>
          <w:rFonts w:ascii="Arial" w:hAnsi="Arial" w:cs="Arial"/>
          <w:sz w:val="18"/>
          <w:szCs w:val="20"/>
        </w:rPr>
        <w:t>“</w:t>
      </w:r>
      <w:r w:rsidR="00194A6C">
        <w:rPr>
          <w:rFonts w:ascii="Arial" w:hAnsi="Arial" w:cs="Arial"/>
          <w:sz w:val="18"/>
          <w:szCs w:val="20"/>
        </w:rPr>
        <w:t>положительное и отрицательное</w:t>
      </w:r>
      <w:r w:rsidR="00194A6C" w:rsidRPr="00194A6C">
        <w:rPr>
          <w:rFonts w:ascii="Arial" w:hAnsi="Arial" w:cs="Arial"/>
          <w:sz w:val="18"/>
          <w:szCs w:val="20"/>
        </w:rPr>
        <w:t>”</w:t>
      </w:r>
      <w:r w:rsidR="00194A6C">
        <w:rPr>
          <w:rFonts w:ascii="Arial" w:hAnsi="Arial" w:cs="Arial"/>
          <w:sz w:val="18"/>
          <w:szCs w:val="20"/>
        </w:rPr>
        <w:t xml:space="preserve"> (по умолчанию </w:t>
      </w:r>
      <w:r w:rsidR="00194A6C" w:rsidRPr="00BC7940">
        <w:rPr>
          <w:rFonts w:ascii="Arial" w:hAnsi="Arial" w:cs="Arial"/>
          <w:sz w:val="18"/>
          <w:szCs w:val="20"/>
        </w:rPr>
        <w:t>“</w:t>
      </w:r>
      <w:r w:rsidR="00194A6C">
        <w:rPr>
          <w:rFonts w:ascii="Arial" w:hAnsi="Arial" w:cs="Arial"/>
          <w:sz w:val="18"/>
          <w:szCs w:val="20"/>
        </w:rPr>
        <w:t>положительное и отрицательное</w:t>
      </w:r>
      <w:r w:rsidR="00194A6C" w:rsidRPr="00BC7940">
        <w:rPr>
          <w:rFonts w:ascii="Arial" w:hAnsi="Arial" w:cs="Arial"/>
          <w:sz w:val="18"/>
          <w:szCs w:val="20"/>
        </w:rPr>
        <w:t>”</w:t>
      </w:r>
      <w:r w:rsidR="00194A6C">
        <w:rPr>
          <w:rFonts w:ascii="Arial" w:hAnsi="Arial" w:cs="Arial"/>
          <w:sz w:val="18"/>
          <w:szCs w:val="20"/>
        </w:rPr>
        <w:t>);</w:t>
      </w:r>
    </w:p>
    <w:p w:rsidR="00194A6C" w:rsidRDefault="00194A6C" w:rsidP="00194A6C">
      <w:pPr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*</w:t>
      </w:r>
      <w:r w:rsidR="00BC7940">
        <w:rPr>
          <w:rFonts w:ascii="Arial" w:hAnsi="Arial" w:cs="Arial"/>
          <w:sz w:val="18"/>
          <w:szCs w:val="20"/>
        </w:rPr>
        <w:t>*</w:t>
      </w:r>
      <w:r w:rsidRPr="00AF5D58">
        <w:rPr>
          <w:rFonts w:ascii="Arial" w:hAnsi="Arial" w:cs="Arial"/>
          <w:sz w:val="18"/>
          <w:szCs w:val="20"/>
        </w:rPr>
        <w:t xml:space="preserve">* - </w:t>
      </w:r>
      <w:r>
        <w:rPr>
          <w:rFonts w:ascii="Arial" w:hAnsi="Arial" w:cs="Arial"/>
          <w:sz w:val="18"/>
          <w:szCs w:val="20"/>
        </w:rPr>
        <w:t>для определения преобразователей в сети (по умолчанию сетевой адрес присваивается в соответствии с порядковым номером присоединения);</w:t>
      </w:r>
    </w:p>
    <w:p w:rsidR="00AC06FA" w:rsidRPr="00A23645" w:rsidRDefault="00194A6C" w:rsidP="00A23645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bCs/>
          <w:sz w:val="18"/>
          <w:szCs w:val="20"/>
        </w:rPr>
      </w:pPr>
      <w:r>
        <w:rPr>
          <w:bCs/>
          <w:sz w:val="18"/>
          <w:szCs w:val="20"/>
        </w:rPr>
        <w:t>**</w:t>
      </w:r>
      <w:r w:rsidR="00BC7940">
        <w:rPr>
          <w:bCs/>
          <w:sz w:val="18"/>
          <w:szCs w:val="20"/>
        </w:rPr>
        <w:t>*</w:t>
      </w:r>
      <w:r w:rsidRPr="00194A6C">
        <w:rPr>
          <w:bCs/>
          <w:sz w:val="18"/>
          <w:szCs w:val="20"/>
        </w:rPr>
        <w:t>* - возможные параметры аналогового выхода: 4÷20мА, 0÷5мА, 0÷20мА, -5÷+5мА</w:t>
      </w:r>
      <w:r>
        <w:rPr>
          <w:bCs/>
          <w:sz w:val="18"/>
          <w:szCs w:val="20"/>
        </w:rPr>
        <w:t xml:space="preserve"> (</w:t>
      </w:r>
      <w:r w:rsidRPr="00194A6C">
        <w:rPr>
          <w:bCs/>
          <w:sz w:val="18"/>
          <w:szCs w:val="20"/>
        </w:rPr>
        <w:t>по умолчанию 4÷20мА).</w:t>
      </w:r>
    </w:p>
    <w:p w:rsidR="00A23645" w:rsidRDefault="00A23645" w:rsidP="00A27AB0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</w:rPr>
      </w:pPr>
    </w:p>
    <w:p w:rsidR="00A27AB0" w:rsidRPr="00A23645" w:rsidRDefault="00A27AB0" w:rsidP="00A27AB0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</w:rPr>
      </w:pPr>
      <w:r w:rsidRPr="00A23645">
        <w:rPr>
          <w:sz w:val="20"/>
        </w:rPr>
        <w:t xml:space="preserve">Технологические параметры шкафа: </w:t>
      </w:r>
    </w:p>
    <w:p w:rsidR="00A27AB0" w:rsidRPr="00A23645" w:rsidRDefault="00A27AB0" w:rsidP="00A27AB0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</w:rPr>
      </w:pPr>
      <w:r w:rsidRPr="00A23645">
        <w:rPr>
          <w:sz w:val="20"/>
        </w:rPr>
        <w:t>Питание ЦИП – от сети 220 В, 50Гц.</w:t>
      </w:r>
    </w:p>
    <w:p w:rsidR="00A27AB0" w:rsidRPr="00A23645" w:rsidRDefault="00A27AB0" w:rsidP="007576AF">
      <w:pPr>
        <w:spacing w:after="120"/>
        <w:rPr>
          <w:rFonts w:ascii="Arial" w:hAnsi="Arial" w:cs="Arial"/>
          <w:sz w:val="20"/>
          <w:szCs w:val="20"/>
        </w:rPr>
      </w:pPr>
    </w:p>
    <w:p w:rsidR="00A23645" w:rsidRPr="00B322B5" w:rsidRDefault="001F7C40" w:rsidP="00925162">
      <w:pPr>
        <w:pStyle w:val="a4"/>
        <w:spacing w:line="240" w:lineRule="auto"/>
        <w:ind w:firstLine="0"/>
        <w:jc w:val="left"/>
        <w:rPr>
          <w:b/>
          <w:sz w:val="20"/>
          <w:szCs w:val="20"/>
        </w:rPr>
      </w:pPr>
      <w:r w:rsidRPr="00A23645">
        <w:rPr>
          <w:b/>
          <w:sz w:val="20"/>
          <w:szCs w:val="20"/>
        </w:rPr>
        <w:t>3</w:t>
      </w:r>
      <w:r w:rsidR="007576AF" w:rsidRPr="00A23645">
        <w:rPr>
          <w:b/>
          <w:sz w:val="20"/>
          <w:szCs w:val="20"/>
        </w:rPr>
        <w:t xml:space="preserve">.  </w:t>
      </w:r>
      <w:r w:rsidR="00A23645" w:rsidRPr="00B322B5">
        <w:rPr>
          <w:sz w:val="20"/>
          <w:szCs w:val="20"/>
        </w:rPr>
        <w:t>Оборудование для организации локальной сети</w:t>
      </w: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1"/>
        <w:gridCol w:w="3234"/>
        <w:gridCol w:w="425"/>
        <w:gridCol w:w="3120"/>
        <w:gridCol w:w="707"/>
        <w:gridCol w:w="709"/>
        <w:gridCol w:w="707"/>
      </w:tblGrid>
      <w:tr w:rsidR="00925162" w:rsidRPr="00EC0BC4" w:rsidTr="007436C3">
        <w:trPr>
          <w:trHeight w:val="340"/>
          <w:jc w:val="center"/>
        </w:trPr>
        <w:tc>
          <w:tcPr>
            <w:tcW w:w="3865" w:type="pct"/>
            <w:gridSpan w:val="4"/>
            <w:vAlign w:val="center"/>
          </w:tcPr>
          <w:p w:rsidR="00925162" w:rsidRPr="00EC0BC4" w:rsidRDefault="00925162" w:rsidP="00743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35" w:type="pct"/>
            <w:gridSpan w:val="3"/>
            <w:vAlign w:val="center"/>
          </w:tcPr>
          <w:p w:rsidR="00925162" w:rsidRPr="00EC0BC4" w:rsidRDefault="00925162" w:rsidP="00743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Кол</w:t>
            </w: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EC0BC4">
              <w:rPr>
                <w:rFonts w:ascii="Arial" w:hAnsi="Arial" w:cs="Arial"/>
                <w:sz w:val="20"/>
                <w:szCs w:val="20"/>
              </w:rPr>
              <w:t>во</w:t>
            </w:r>
          </w:p>
        </w:tc>
      </w:tr>
      <w:tr w:rsidR="00925162" w:rsidRPr="00EC0BC4" w:rsidTr="007436C3">
        <w:trPr>
          <w:trHeight w:val="340"/>
          <w:jc w:val="center"/>
        </w:trPr>
        <w:tc>
          <w:tcPr>
            <w:tcW w:w="241" w:type="pct"/>
            <w:vAlign w:val="center"/>
          </w:tcPr>
          <w:sdt>
            <w:sdtPr>
              <w:rPr>
                <w:rFonts w:eastAsia="MS Mincho"/>
                <w:sz w:val="24"/>
              </w:rPr>
              <w:id w:val="91913317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25162" w:rsidRPr="00EC0BC4" w:rsidRDefault="00925162" w:rsidP="007436C3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EC0BC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624" w:type="pct"/>
            <w:gridSpan w:val="3"/>
            <w:vAlign w:val="center"/>
          </w:tcPr>
          <w:p w:rsidR="00925162" w:rsidRPr="00EC0BC4" w:rsidRDefault="00925162" w:rsidP="007436C3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 xml:space="preserve">Промышленный экранированный кабель для интерфейса </w:t>
            </w:r>
          </w:p>
          <w:p w:rsidR="00925162" w:rsidRPr="00EC0BC4" w:rsidRDefault="00925162" w:rsidP="007436C3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r w:rsidRPr="00EC0BC4">
              <w:rPr>
                <w:rFonts w:ascii="Arial" w:hAnsi="Arial" w:cs="Arial"/>
                <w:sz w:val="20"/>
                <w:szCs w:val="20"/>
              </w:rPr>
              <w:t>-485 (1 витая пара)</w:t>
            </w:r>
          </w:p>
        </w:tc>
        <w:tc>
          <w:tcPr>
            <w:tcW w:w="378" w:type="pct"/>
            <w:vAlign w:val="center"/>
          </w:tcPr>
          <w:sdt>
            <w:sdtPr>
              <w:rPr>
                <w:rFonts w:eastAsia="MS Mincho"/>
                <w:sz w:val="24"/>
              </w:rPr>
              <w:id w:val="-9938749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25162" w:rsidRPr="00EC0BC4" w:rsidRDefault="00925162" w:rsidP="007436C3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 w:rsidRPr="00EC0BC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  <w:p w:rsidR="00925162" w:rsidRPr="00EC0BC4" w:rsidRDefault="00925162" w:rsidP="007436C3">
            <w:pPr>
              <w:pStyle w:val="a3"/>
              <w:contextualSpacing/>
              <w:jc w:val="center"/>
              <w:rPr>
                <w:rFonts w:eastAsia="MS Mincho"/>
                <w:sz w:val="24"/>
                <w:lang w:eastAsia="en-US"/>
              </w:rPr>
            </w:pPr>
            <w:r w:rsidRPr="00EC0BC4">
              <w:rPr>
                <w:rFonts w:eastAsia="MS Mincho"/>
                <w:sz w:val="20"/>
              </w:rPr>
              <w:t>25м</w:t>
            </w:r>
          </w:p>
        </w:tc>
        <w:tc>
          <w:tcPr>
            <w:tcW w:w="379" w:type="pct"/>
            <w:vAlign w:val="center"/>
          </w:tcPr>
          <w:sdt>
            <w:sdtPr>
              <w:rPr>
                <w:rFonts w:eastAsia="MS Mincho"/>
                <w:sz w:val="24"/>
              </w:rPr>
              <w:id w:val="-48100129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25162" w:rsidRPr="00EC0BC4" w:rsidRDefault="00925162" w:rsidP="007436C3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 w:rsidRPr="00EC0BC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  <w:p w:rsidR="00925162" w:rsidRPr="00EC0BC4" w:rsidRDefault="00925162" w:rsidP="007436C3">
            <w:pPr>
              <w:pStyle w:val="a3"/>
              <w:contextualSpacing/>
              <w:jc w:val="center"/>
              <w:rPr>
                <w:rFonts w:eastAsia="MS Mincho"/>
                <w:sz w:val="24"/>
                <w:lang w:eastAsia="en-US"/>
              </w:rPr>
            </w:pPr>
            <w:r w:rsidRPr="00EC0BC4">
              <w:rPr>
                <w:rFonts w:eastAsia="MS Mincho"/>
                <w:sz w:val="20"/>
              </w:rPr>
              <w:t>150м</w:t>
            </w:r>
          </w:p>
        </w:tc>
        <w:tc>
          <w:tcPr>
            <w:tcW w:w="378" w:type="pct"/>
            <w:vAlign w:val="center"/>
          </w:tcPr>
          <w:sdt>
            <w:sdtPr>
              <w:rPr>
                <w:rFonts w:eastAsia="MS Mincho"/>
                <w:sz w:val="24"/>
              </w:rPr>
              <w:id w:val="38707626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25162" w:rsidRPr="00EC0BC4" w:rsidRDefault="00925162" w:rsidP="007436C3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 w:rsidRPr="00EC0BC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  <w:p w:rsidR="00925162" w:rsidRPr="00EC0BC4" w:rsidRDefault="00925162" w:rsidP="007436C3">
            <w:pPr>
              <w:pStyle w:val="a3"/>
              <w:contextualSpacing/>
              <w:jc w:val="center"/>
              <w:rPr>
                <w:rFonts w:eastAsia="MS Mincho"/>
                <w:sz w:val="24"/>
                <w:lang w:eastAsia="en-US"/>
              </w:rPr>
            </w:pPr>
            <w:r w:rsidRPr="00EC0BC4">
              <w:rPr>
                <w:rFonts w:eastAsia="MS Mincho"/>
                <w:sz w:val="20"/>
              </w:rPr>
              <w:t>305м</w:t>
            </w:r>
          </w:p>
        </w:tc>
      </w:tr>
      <w:tr w:rsidR="00925162" w:rsidRPr="00EC0BC4" w:rsidTr="007436C3">
        <w:trPr>
          <w:trHeight w:val="340"/>
          <w:jc w:val="center"/>
        </w:trPr>
        <w:tc>
          <w:tcPr>
            <w:tcW w:w="3865" w:type="pct"/>
            <w:gridSpan w:val="4"/>
            <w:tcBorders>
              <w:top w:val="double" w:sz="4" w:space="0" w:color="auto"/>
            </w:tcBorders>
            <w:vAlign w:val="center"/>
          </w:tcPr>
          <w:p w:rsidR="00925162" w:rsidRPr="00EC0BC4" w:rsidRDefault="00925162" w:rsidP="007436C3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Industrial</w:t>
            </w:r>
            <w:r w:rsidRPr="00EC0BC4">
              <w:rPr>
                <w:rFonts w:ascii="Arial" w:hAnsi="Arial" w:cs="Arial"/>
                <w:sz w:val="20"/>
                <w:szCs w:val="20"/>
              </w:rPr>
              <w:t xml:space="preserve"> Ethernet*</w:t>
            </w:r>
          </w:p>
        </w:tc>
        <w:tc>
          <w:tcPr>
            <w:tcW w:w="1135" w:type="pct"/>
            <w:gridSpan w:val="3"/>
            <w:tcBorders>
              <w:top w:val="double" w:sz="4" w:space="0" w:color="auto"/>
            </w:tcBorders>
            <w:vAlign w:val="center"/>
          </w:tcPr>
          <w:p w:rsidR="00925162" w:rsidRPr="00EC0BC4" w:rsidRDefault="00925162" w:rsidP="00743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5162" w:rsidRPr="00EC0BC4" w:rsidTr="007436C3">
        <w:trPr>
          <w:trHeight w:val="340"/>
          <w:jc w:val="center"/>
        </w:trPr>
        <w:tc>
          <w:tcPr>
            <w:tcW w:w="241" w:type="pct"/>
            <w:tcBorders>
              <w:bottom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74271860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25162" w:rsidRPr="00EC0BC4" w:rsidRDefault="00925162" w:rsidP="007436C3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EC0BC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29" w:type="pct"/>
            <w:tcBorders>
              <w:bottom w:val="double" w:sz="4" w:space="0" w:color="auto"/>
            </w:tcBorders>
            <w:vAlign w:val="center"/>
          </w:tcPr>
          <w:p w:rsidR="00925162" w:rsidRPr="00EC0BC4" w:rsidRDefault="00925162" w:rsidP="007436C3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 xml:space="preserve">тип кабеля </w:t>
            </w: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FTP</w:t>
            </w:r>
            <w:r w:rsidRPr="00EC0BC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7" w:type="pct"/>
            <w:tcBorders>
              <w:bottom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57849488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25162" w:rsidRPr="00EC0BC4" w:rsidRDefault="00925162" w:rsidP="007436C3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EC0BC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668" w:type="pct"/>
            <w:tcBorders>
              <w:bottom w:val="double" w:sz="4" w:space="0" w:color="auto"/>
            </w:tcBorders>
            <w:vAlign w:val="center"/>
          </w:tcPr>
          <w:p w:rsidR="00925162" w:rsidRPr="00EC0BC4" w:rsidRDefault="00925162" w:rsidP="007436C3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 xml:space="preserve">тип кабеля </w:t>
            </w: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SFTP</w:t>
            </w:r>
            <w:r w:rsidRPr="00EC0BC4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378" w:type="pct"/>
            <w:tcBorders>
              <w:bottom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8658997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25162" w:rsidRPr="00EC0BC4" w:rsidRDefault="00925162" w:rsidP="007436C3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 w:rsidRPr="00EC0BC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  <w:p w:rsidR="00925162" w:rsidRPr="00EC0BC4" w:rsidRDefault="00925162" w:rsidP="007436C3">
            <w:pPr>
              <w:pStyle w:val="a3"/>
              <w:contextualSpacing/>
              <w:jc w:val="center"/>
              <w:rPr>
                <w:rFonts w:eastAsia="MS Mincho"/>
                <w:sz w:val="24"/>
                <w:lang w:eastAsia="en-US"/>
              </w:rPr>
            </w:pPr>
            <w:r w:rsidRPr="00EC0BC4">
              <w:rPr>
                <w:rFonts w:eastAsia="MS Mincho"/>
                <w:sz w:val="20"/>
              </w:rPr>
              <w:t>25м</w:t>
            </w:r>
          </w:p>
        </w:tc>
        <w:tc>
          <w:tcPr>
            <w:tcW w:w="379" w:type="pct"/>
            <w:tcBorders>
              <w:bottom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63060389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25162" w:rsidRPr="00EC0BC4" w:rsidRDefault="00925162" w:rsidP="007436C3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 w:rsidRPr="00EC0BC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  <w:p w:rsidR="00925162" w:rsidRPr="00EC0BC4" w:rsidRDefault="00925162" w:rsidP="007436C3">
            <w:pPr>
              <w:pStyle w:val="a3"/>
              <w:contextualSpacing/>
              <w:jc w:val="center"/>
              <w:rPr>
                <w:rFonts w:eastAsia="MS Mincho"/>
                <w:sz w:val="24"/>
                <w:lang w:eastAsia="en-US"/>
              </w:rPr>
            </w:pPr>
            <w:r w:rsidRPr="00EC0BC4">
              <w:rPr>
                <w:rFonts w:eastAsia="MS Mincho"/>
                <w:sz w:val="20"/>
              </w:rPr>
              <w:t>150м</w:t>
            </w:r>
          </w:p>
        </w:tc>
        <w:tc>
          <w:tcPr>
            <w:tcW w:w="378" w:type="pct"/>
            <w:tcBorders>
              <w:bottom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54405533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25162" w:rsidRPr="00EC0BC4" w:rsidRDefault="00925162" w:rsidP="007436C3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 w:rsidRPr="00EC0BC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  <w:p w:rsidR="00925162" w:rsidRPr="00EC0BC4" w:rsidRDefault="00925162" w:rsidP="007436C3">
            <w:pPr>
              <w:pStyle w:val="a3"/>
              <w:contextualSpacing/>
              <w:jc w:val="center"/>
              <w:rPr>
                <w:rFonts w:eastAsia="MS Mincho"/>
                <w:sz w:val="24"/>
                <w:lang w:eastAsia="en-US"/>
              </w:rPr>
            </w:pPr>
            <w:r w:rsidRPr="00EC0BC4">
              <w:rPr>
                <w:rFonts w:eastAsia="MS Mincho"/>
                <w:sz w:val="20"/>
              </w:rPr>
              <w:t>305м</w:t>
            </w:r>
          </w:p>
        </w:tc>
      </w:tr>
      <w:tr w:rsidR="00925162" w:rsidRPr="00EC0BC4" w:rsidTr="007436C3">
        <w:trPr>
          <w:trHeight w:val="340"/>
          <w:jc w:val="center"/>
        </w:trPr>
        <w:tc>
          <w:tcPr>
            <w:tcW w:w="3865" w:type="pct"/>
            <w:gridSpan w:val="4"/>
            <w:tcBorders>
              <w:top w:val="double" w:sz="4" w:space="0" w:color="auto"/>
            </w:tcBorders>
            <w:vAlign w:val="center"/>
          </w:tcPr>
          <w:p w:rsidR="00925162" w:rsidRPr="00EC0BC4" w:rsidRDefault="00925162" w:rsidP="007436C3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Персональный компьютер для сбора информации/организации АРМ</w:t>
            </w:r>
          </w:p>
        </w:tc>
        <w:tc>
          <w:tcPr>
            <w:tcW w:w="1135" w:type="pct"/>
            <w:gridSpan w:val="3"/>
            <w:tcBorders>
              <w:top w:val="double" w:sz="4" w:space="0" w:color="auto"/>
            </w:tcBorders>
            <w:vAlign w:val="center"/>
          </w:tcPr>
          <w:p w:rsidR="00925162" w:rsidRPr="00EC0BC4" w:rsidRDefault="00925162" w:rsidP="007436C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925162" w:rsidRPr="00EC0BC4" w:rsidTr="007436C3">
        <w:trPr>
          <w:trHeight w:val="340"/>
          <w:jc w:val="center"/>
        </w:trPr>
        <w:tc>
          <w:tcPr>
            <w:tcW w:w="241" w:type="pct"/>
            <w:vAlign w:val="center"/>
          </w:tcPr>
          <w:sdt>
            <w:sdtPr>
              <w:rPr>
                <w:rFonts w:eastAsia="MS Mincho"/>
                <w:sz w:val="24"/>
              </w:rPr>
              <w:id w:val="19041755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25162" w:rsidRPr="00EC0BC4" w:rsidRDefault="00925162" w:rsidP="007436C3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EC0BC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624" w:type="pct"/>
            <w:gridSpan w:val="3"/>
            <w:vAlign w:val="center"/>
          </w:tcPr>
          <w:p w:rsidR="00925162" w:rsidRPr="00EC0BC4" w:rsidRDefault="00925162" w:rsidP="007436C3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Стационарный ПК</w:t>
            </w:r>
          </w:p>
        </w:tc>
        <w:tc>
          <w:tcPr>
            <w:tcW w:w="1135" w:type="pct"/>
            <w:gridSpan w:val="3"/>
            <w:vAlign w:val="center"/>
          </w:tcPr>
          <w:p w:rsidR="00925162" w:rsidRPr="00EC0BC4" w:rsidRDefault="00925162" w:rsidP="007436C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25162" w:rsidRPr="00EC0BC4" w:rsidTr="007436C3">
        <w:trPr>
          <w:trHeight w:val="340"/>
          <w:jc w:val="center"/>
        </w:trPr>
        <w:tc>
          <w:tcPr>
            <w:tcW w:w="241" w:type="pct"/>
            <w:tcBorders>
              <w:bottom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68375216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25162" w:rsidRPr="00EC0BC4" w:rsidRDefault="00925162" w:rsidP="007436C3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EC0BC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624" w:type="pct"/>
            <w:gridSpan w:val="3"/>
            <w:tcBorders>
              <w:bottom w:val="double" w:sz="4" w:space="0" w:color="auto"/>
            </w:tcBorders>
            <w:vAlign w:val="center"/>
          </w:tcPr>
          <w:p w:rsidR="00925162" w:rsidRPr="00EC0BC4" w:rsidRDefault="00925162" w:rsidP="007436C3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Портативный ПК (</w:t>
            </w: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Notebook</w:t>
            </w:r>
            <w:r w:rsidRPr="00EC0B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5" w:type="pct"/>
            <w:gridSpan w:val="3"/>
            <w:tcBorders>
              <w:bottom w:val="double" w:sz="4" w:space="0" w:color="auto"/>
            </w:tcBorders>
            <w:vAlign w:val="center"/>
          </w:tcPr>
          <w:p w:rsidR="00925162" w:rsidRPr="00EC0BC4" w:rsidRDefault="00925162" w:rsidP="007436C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25162" w:rsidRPr="00EC0BC4" w:rsidTr="007436C3">
        <w:trPr>
          <w:trHeight w:val="340"/>
          <w:jc w:val="center"/>
        </w:trPr>
        <w:tc>
          <w:tcPr>
            <w:tcW w:w="3865" w:type="pct"/>
            <w:gridSpan w:val="4"/>
            <w:tcBorders>
              <w:top w:val="double" w:sz="4" w:space="0" w:color="auto"/>
            </w:tcBorders>
            <w:vAlign w:val="center"/>
          </w:tcPr>
          <w:p w:rsidR="00925162" w:rsidRPr="00EC0BC4" w:rsidRDefault="00925162" w:rsidP="007436C3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 xml:space="preserve">Мультипортовые преобразователи интерфейса связи </w:t>
            </w: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r w:rsidRPr="00EC0BC4">
              <w:rPr>
                <w:rFonts w:ascii="Arial" w:hAnsi="Arial" w:cs="Arial"/>
                <w:sz w:val="20"/>
                <w:szCs w:val="20"/>
              </w:rPr>
              <w:t>-485</w:t>
            </w:r>
          </w:p>
        </w:tc>
        <w:tc>
          <w:tcPr>
            <w:tcW w:w="1135" w:type="pct"/>
            <w:gridSpan w:val="3"/>
            <w:tcBorders>
              <w:top w:val="double" w:sz="4" w:space="0" w:color="auto"/>
            </w:tcBorders>
            <w:vAlign w:val="center"/>
          </w:tcPr>
          <w:p w:rsidR="00925162" w:rsidRPr="00EC0BC4" w:rsidRDefault="00925162" w:rsidP="007436C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925162" w:rsidRPr="00EC0BC4" w:rsidTr="007436C3">
        <w:trPr>
          <w:trHeight w:val="340"/>
          <w:jc w:val="center"/>
        </w:trPr>
        <w:tc>
          <w:tcPr>
            <w:tcW w:w="241" w:type="pct"/>
            <w:vAlign w:val="center"/>
          </w:tcPr>
          <w:sdt>
            <w:sdtPr>
              <w:rPr>
                <w:rFonts w:eastAsia="MS Mincho"/>
                <w:sz w:val="24"/>
              </w:rPr>
              <w:id w:val="-13353804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25162" w:rsidRPr="00EC0BC4" w:rsidRDefault="00925162" w:rsidP="007436C3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EC0BC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624" w:type="pct"/>
            <w:gridSpan w:val="3"/>
            <w:vAlign w:val="center"/>
          </w:tcPr>
          <w:p w:rsidR="00925162" w:rsidRPr="00EC0BC4" w:rsidRDefault="00925162" w:rsidP="007436C3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Для стационарного ПК</w:t>
            </w:r>
          </w:p>
        </w:tc>
        <w:tc>
          <w:tcPr>
            <w:tcW w:w="1135" w:type="pct"/>
            <w:gridSpan w:val="3"/>
            <w:vAlign w:val="center"/>
          </w:tcPr>
          <w:p w:rsidR="00925162" w:rsidRPr="00EC0BC4" w:rsidRDefault="00925162" w:rsidP="00743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162" w:rsidRPr="00EC0BC4" w:rsidTr="007436C3">
        <w:trPr>
          <w:trHeight w:val="340"/>
          <w:jc w:val="center"/>
        </w:trPr>
        <w:tc>
          <w:tcPr>
            <w:tcW w:w="241" w:type="pct"/>
            <w:tcBorders>
              <w:bottom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80105799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25162" w:rsidRPr="00EC0BC4" w:rsidRDefault="00925162" w:rsidP="007436C3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EC0BC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624" w:type="pct"/>
            <w:gridSpan w:val="3"/>
            <w:tcBorders>
              <w:bottom w:val="double" w:sz="4" w:space="0" w:color="auto"/>
            </w:tcBorders>
            <w:vAlign w:val="center"/>
          </w:tcPr>
          <w:p w:rsidR="00925162" w:rsidRPr="00EC0BC4" w:rsidRDefault="00925162" w:rsidP="007436C3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Для портативного ПК (</w:t>
            </w: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Notebook</w:t>
            </w:r>
            <w:r w:rsidRPr="00EC0B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5" w:type="pct"/>
            <w:gridSpan w:val="3"/>
            <w:tcBorders>
              <w:bottom w:val="double" w:sz="4" w:space="0" w:color="auto"/>
            </w:tcBorders>
            <w:vAlign w:val="center"/>
          </w:tcPr>
          <w:p w:rsidR="00925162" w:rsidRPr="00EC0BC4" w:rsidRDefault="00925162" w:rsidP="00743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162" w:rsidRPr="00EC0BC4" w:rsidTr="007436C3">
        <w:trPr>
          <w:trHeight w:val="340"/>
          <w:jc w:val="center"/>
        </w:trPr>
        <w:tc>
          <w:tcPr>
            <w:tcW w:w="241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46323876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25162" w:rsidRPr="00EC0BC4" w:rsidRDefault="00925162" w:rsidP="007436C3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EC0BC4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759" w:type="pct"/>
            <w:gridSpan w:val="6"/>
            <w:tcBorders>
              <w:top w:val="double" w:sz="4" w:space="0" w:color="auto"/>
            </w:tcBorders>
            <w:vAlign w:val="center"/>
          </w:tcPr>
          <w:p w:rsidR="00925162" w:rsidRPr="00EC0BC4" w:rsidRDefault="00925162" w:rsidP="007436C3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</w:tbl>
    <w:p w:rsidR="00925162" w:rsidRPr="00EC0BC4" w:rsidRDefault="00925162" w:rsidP="00925162">
      <w:pPr>
        <w:keepLines/>
        <w:ind w:right="142"/>
        <w:rPr>
          <w:rFonts w:ascii="Arial" w:hAnsi="Arial" w:cs="Arial"/>
          <w:sz w:val="18"/>
          <w:szCs w:val="18"/>
        </w:rPr>
      </w:pPr>
      <w:r w:rsidRPr="00EC0BC4">
        <w:rPr>
          <w:rFonts w:ascii="Arial" w:hAnsi="Arial" w:cs="Arial"/>
          <w:sz w:val="18"/>
          <w:szCs w:val="18"/>
        </w:rPr>
        <w:t>* - при необходимости поставки оптического кабеля связи для ЛВС и АСУ ТП его тип и параметры указываются в дополнительных требованиях (п.7) настоящей карты заказа;</w:t>
      </w:r>
    </w:p>
    <w:p w:rsidR="00925162" w:rsidRPr="00EC0BC4" w:rsidRDefault="00925162" w:rsidP="00925162">
      <w:pPr>
        <w:keepLines/>
        <w:ind w:right="142"/>
        <w:rPr>
          <w:rFonts w:ascii="Arial" w:hAnsi="Arial" w:cs="Arial"/>
          <w:sz w:val="18"/>
          <w:szCs w:val="18"/>
        </w:rPr>
      </w:pPr>
      <w:r w:rsidRPr="00EC0BC4">
        <w:rPr>
          <w:rFonts w:ascii="Arial" w:hAnsi="Arial" w:cs="Arial"/>
          <w:sz w:val="18"/>
          <w:szCs w:val="18"/>
        </w:rPr>
        <w:t>** - для прокладки внутри помещения в условиях обычных электромагнитных полей и небольшой длине ка-беля;</w:t>
      </w:r>
    </w:p>
    <w:p w:rsidR="00A23645" w:rsidRDefault="00925162" w:rsidP="00925162">
      <w:pPr>
        <w:ind w:right="142"/>
        <w:rPr>
          <w:rFonts w:ascii="Arial" w:hAnsi="Arial" w:cs="Arial"/>
          <w:sz w:val="18"/>
          <w:szCs w:val="18"/>
        </w:rPr>
      </w:pPr>
      <w:r w:rsidRPr="00EC0BC4">
        <w:rPr>
          <w:rFonts w:ascii="Arial" w:hAnsi="Arial" w:cs="Arial"/>
          <w:sz w:val="18"/>
          <w:szCs w:val="18"/>
        </w:rPr>
        <w:t>*** - для прокладки внутри помещения в условиях повышенных электромагнитных полей или при большой длине кабеля.</w:t>
      </w:r>
    </w:p>
    <w:p w:rsidR="00AC4BB9" w:rsidRPr="00A23645" w:rsidRDefault="00A23645" w:rsidP="00925162">
      <w:pPr>
        <w:ind w:right="142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1F7C40" w:rsidRPr="00A23645">
        <w:rPr>
          <w:rFonts w:ascii="Arial" w:hAnsi="Arial" w:cs="Arial"/>
          <w:b/>
          <w:sz w:val="20"/>
          <w:szCs w:val="20"/>
        </w:rPr>
        <w:lastRenderedPageBreak/>
        <w:t>4</w:t>
      </w:r>
      <w:r w:rsidR="00AC4BB9" w:rsidRPr="00A23645">
        <w:rPr>
          <w:rFonts w:ascii="Arial" w:hAnsi="Arial" w:cs="Arial"/>
          <w:b/>
          <w:sz w:val="20"/>
          <w:szCs w:val="20"/>
        </w:rPr>
        <w:t xml:space="preserve">. </w:t>
      </w:r>
      <w:r w:rsidR="00925162" w:rsidRPr="00EC0BC4">
        <w:rPr>
          <w:rFonts w:ascii="Arial" w:hAnsi="Arial" w:cs="Arial"/>
          <w:sz w:val="20"/>
          <w:szCs w:val="22"/>
        </w:rPr>
        <w:t>Дополнительные требования (впишите перечень изменений, которые необходимо внести в схему шкафа или укажите ссылку на документацию):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77EB3" w:rsidRPr="00B322B5" w:rsidTr="004870E4">
        <w:tc>
          <w:tcPr>
            <w:tcW w:w="9356" w:type="dxa"/>
            <w:shd w:val="clear" w:color="auto" w:fill="auto"/>
          </w:tcPr>
          <w:p w:rsidR="00377EB3" w:rsidRPr="004870E4" w:rsidRDefault="00377EB3" w:rsidP="004870E4">
            <w:pPr>
              <w:pStyle w:val="a4"/>
              <w:spacing w:line="240" w:lineRule="auto"/>
              <w:ind w:right="-1" w:firstLine="0"/>
              <w:jc w:val="left"/>
              <w:rPr>
                <w:sz w:val="20"/>
              </w:rPr>
            </w:pPr>
          </w:p>
        </w:tc>
      </w:tr>
      <w:tr w:rsidR="00377EB3" w:rsidRPr="00B322B5" w:rsidTr="004870E4">
        <w:tc>
          <w:tcPr>
            <w:tcW w:w="9356" w:type="dxa"/>
            <w:shd w:val="clear" w:color="auto" w:fill="auto"/>
          </w:tcPr>
          <w:p w:rsidR="00377EB3" w:rsidRPr="004870E4" w:rsidRDefault="00377EB3" w:rsidP="004870E4">
            <w:pPr>
              <w:pStyle w:val="a4"/>
              <w:spacing w:line="240" w:lineRule="auto"/>
              <w:ind w:right="-1" w:firstLine="0"/>
              <w:jc w:val="left"/>
              <w:rPr>
                <w:sz w:val="20"/>
              </w:rPr>
            </w:pPr>
          </w:p>
        </w:tc>
      </w:tr>
      <w:tr w:rsidR="00377EB3" w:rsidRPr="00B322B5" w:rsidTr="004870E4">
        <w:tc>
          <w:tcPr>
            <w:tcW w:w="9356" w:type="dxa"/>
            <w:shd w:val="clear" w:color="auto" w:fill="auto"/>
          </w:tcPr>
          <w:p w:rsidR="00377EB3" w:rsidRPr="004870E4" w:rsidRDefault="00377EB3" w:rsidP="004870E4">
            <w:pPr>
              <w:pStyle w:val="a4"/>
              <w:spacing w:line="240" w:lineRule="auto"/>
              <w:ind w:right="-1" w:firstLine="0"/>
              <w:jc w:val="left"/>
              <w:rPr>
                <w:sz w:val="20"/>
              </w:rPr>
            </w:pPr>
          </w:p>
        </w:tc>
      </w:tr>
      <w:tr w:rsidR="00377EB3" w:rsidRPr="00B322B5" w:rsidTr="004870E4">
        <w:tc>
          <w:tcPr>
            <w:tcW w:w="9356" w:type="dxa"/>
            <w:shd w:val="clear" w:color="auto" w:fill="auto"/>
          </w:tcPr>
          <w:p w:rsidR="00377EB3" w:rsidRPr="004870E4" w:rsidRDefault="00377EB3" w:rsidP="004870E4">
            <w:pPr>
              <w:pStyle w:val="a4"/>
              <w:spacing w:line="240" w:lineRule="auto"/>
              <w:ind w:right="-1" w:firstLine="0"/>
              <w:jc w:val="left"/>
              <w:rPr>
                <w:sz w:val="20"/>
              </w:rPr>
            </w:pPr>
          </w:p>
        </w:tc>
      </w:tr>
      <w:tr w:rsidR="00377EB3" w:rsidRPr="00B322B5" w:rsidTr="004870E4">
        <w:tc>
          <w:tcPr>
            <w:tcW w:w="9356" w:type="dxa"/>
            <w:shd w:val="clear" w:color="auto" w:fill="auto"/>
          </w:tcPr>
          <w:p w:rsidR="00377EB3" w:rsidRPr="004870E4" w:rsidRDefault="00377EB3" w:rsidP="004870E4">
            <w:pPr>
              <w:pStyle w:val="a4"/>
              <w:spacing w:line="240" w:lineRule="auto"/>
              <w:ind w:right="-1" w:firstLine="0"/>
              <w:jc w:val="left"/>
              <w:rPr>
                <w:sz w:val="20"/>
              </w:rPr>
            </w:pPr>
          </w:p>
        </w:tc>
      </w:tr>
      <w:tr w:rsidR="00377EB3" w:rsidRPr="00B322B5" w:rsidTr="004870E4">
        <w:tc>
          <w:tcPr>
            <w:tcW w:w="9356" w:type="dxa"/>
            <w:shd w:val="clear" w:color="auto" w:fill="auto"/>
          </w:tcPr>
          <w:p w:rsidR="00377EB3" w:rsidRPr="004870E4" w:rsidRDefault="00377EB3" w:rsidP="004870E4">
            <w:pPr>
              <w:pStyle w:val="a4"/>
              <w:spacing w:line="240" w:lineRule="auto"/>
              <w:ind w:right="-1" w:firstLine="0"/>
              <w:jc w:val="left"/>
              <w:rPr>
                <w:sz w:val="20"/>
              </w:rPr>
            </w:pPr>
          </w:p>
        </w:tc>
      </w:tr>
      <w:tr w:rsidR="00377EB3" w:rsidRPr="00B322B5" w:rsidTr="004870E4">
        <w:tc>
          <w:tcPr>
            <w:tcW w:w="9356" w:type="dxa"/>
            <w:shd w:val="clear" w:color="auto" w:fill="auto"/>
          </w:tcPr>
          <w:p w:rsidR="00377EB3" w:rsidRPr="004870E4" w:rsidRDefault="00377EB3" w:rsidP="004870E4">
            <w:pPr>
              <w:pStyle w:val="a4"/>
              <w:spacing w:line="240" w:lineRule="auto"/>
              <w:ind w:right="-1" w:firstLine="0"/>
              <w:jc w:val="left"/>
              <w:rPr>
                <w:sz w:val="20"/>
              </w:rPr>
            </w:pPr>
          </w:p>
        </w:tc>
      </w:tr>
      <w:tr w:rsidR="00377EB3" w:rsidRPr="00B322B5" w:rsidTr="004870E4">
        <w:tc>
          <w:tcPr>
            <w:tcW w:w="9356" w:type="dxa"/>
            <w:shd w:val="clear" w:color="auto" w:fill="auto"/>
          </w:tcPr>
          <w:p w:rsidR="00377EB3" w:rsidRPr="004870E4" w:rsidRDefault="00377EB3" w:rsidP="004870E4">
            <w:pPr>
              <w:pStyle w:val="a4"/>
              <w:spacing w:line="240" w:lineRule="auto"/>
              <w:ind w:right="-1" w:firstLine="0"/>
              <w:jc w:val="left"/>
              <w:rPr>
                <w:sz w:val="20"/>
              </w:rPr>
            </w:pPr>
          </w:p>
        </w:tc>
      </w:tr>
      <w:tr w:rsidR="00377EB3" w:rsidRPr="00B322B5" w:rsidTr="004870E4">
        <w:tc>
          <w:tcPr>
            <w:tcW w:w="9356" w:type="dxa"/>
            <w:shd w:val="clear" w:color="auto" w:fill="auto"/>
          </w:tcPr>
          <w:p w:rsidR="00377EB3" w:rsidRPr="004870E4" w:rsidRDefault="00377EB3" w:rsidP="004870E4">
            <w:pPr>
              <w:pStyle w:val="a4"/>
              <w:spacing w:line="240" w:lineRule="auto"/>
              <w:ind w:right="-1" w:firstLine="0"/>
              <w:jc w:val="left"/>
              <w:rPr>
                <w:sz w:val="20"/>
              </w:rPr>
            </w:pPr>
          </w:p>
        </w:tc>
      </w:tr>
      <w:tr w:rsidR="00377EB3" w:rsidRPr="00B322B5" w:rsidTr="004870E4">
        <w:tc>
          <w:tcPr>
            <w:tcW w:w="9356" w:type="dxa"/>
            <w:shd w:val="clear" w:color="auto" w:fill="auto"/>
          </w:tcPr>
          <w:p w:rsidR="00377EB3" w:rsidRPr="004870E4" w:rsidRDefault="00377EB3" w:rsidP="004870E4">
            <w:pPr>
              <w:pStyle w:val="a4"/>
              <w:spacing w:line="240" w:lineRule="auto"/>
              <w:ind w:right="-1" w:firstLine="0"/>
              <w:jc w:val="left"/>
              <w:rPr>
                <w:sz w:val="20"/>
              </w:rPr>
            </w:pPr>
          </w:p>
        </w:tc>
      </w:tr>
      <w:tr w:rsidR="00377EB3" w:rsidRPr="00B322B5" w:rsidTr="004870E4">
        <w:tc>
          <w:tcPr>
            <w:tcW w:w="9356" w:type="dxa"/>
            <w:shd w:val="clear" w:color="auto" w:fill="auto"/>
          </w:tcPr>
          <w:p w:rsidR="00377EB3" w:rsidRPr="004870E4" w:rsidRDefault="00377EB3" w:rsidP="004870E4">
            <w:pPr>
              <w:pStyle w:val="a4"/>
              <w:spacing w:line="240" w:lineRule="auto"/>
              <w:ind w:right="-1" w:firstLine="0"/>
              <w:jc w:val="left"/>
              <w:rPr>
                <w:sz w:val="20"/>
              </w:rPr>
            </w:pPr>
          </w:p>
        </w:tc>
      </w:tr>
    </w:tbl>
    <w:p w:rsidR="00A23645" w:rsidRPr="00377EB3" w:rsidRDefault="00A23645" w:rsidP="00377EB3">
      <w:pPr>
        <w:pStyle w:val="a4"/>
        <w:tabs>
          <w:tab w:val="left" w:pos="9356"/>
        </w:tabs>
        <w:spacing w:after="120" w:line="240" w:lineRule="auto"/>
        <w:ind w:right="0" w:firstLine="0"/>
        <w:rPr>
          <w:sz w:val="20"/>
        </w:rPr>
      </w:pPr>
    </w:p>
    <w:p w:rsidR="00377EB3" w:rsidRPr="00B322B5" w:rsidRDefault="001F7C40" w:rsidP="00377EB3">
      <w:pPr>
        <w:pStyle w:val="a4"/>
        <w:spacing w:after="120" w:line="240" w:lineRule="auto"/>
        <w:ind w:firstLine="0"/>
        <w:contextualSpacing/>
        <w:rPr>
          <w:sz w:val="20"/>
          <w:szCs w:val="20"/>
        </w:rPr>
      </w:pPr>
      <w:r>
        <w:rPr>
          <w:b/>
        </w:rPr>
        <w:t>5</w:t>
      </w:r>
      <w:r w:rsidR="00AC4BB9" w:rsidRPr="005001AB">
        <w:rPr>
          <w:b/>
        </w:rPr>
        <w:t>.</w:t>
      </w:r>
      <w:r w:rsidR="00A00AD3">
        <w:t xml:space="preserve"> </w:t>
      </w:r>
      <w:r w:rsidR="00377EB3" w:rsidRPr="00B322B5">
        <w:rPr>
          <w:sz w:val="20"/>
          <w:szCs w:val="20"/>
        </w:rPr>
        <w:t>Предприятие-изготовитель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77EB3" w:rsidRPr="00B322B5" w:rsidTr="00925162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:rsidR="00377EB3" w:rsidRPr="004870E4" w:rsidRDefault="00377EB3" w:rsidP="004870E4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870E4">
              <w:rPr>
                <w:sz w:val="20"/>
                <w:szCs w:val="20"/>
              </w:rPr>
              <w:t>ООО НПП “ЭКРА”, 428003, г. Чебоксары, проспект И. Яковлева, 3.</w:t>
            </w:r>
          </w:p>
        </w:tc>
      </w:tr>
    </w:tbl>
    <w:p w:rsidR="00377EB3" w:rsidRPr="00B322B5" w:rsidRDefault="00377EB3" w:rsidP="00377EB3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377EB3" w:rsidRPr="00B322B5" w:rsidRDefault="00377EB3" w:rsidP="00925162">
      <w:pPr>
        <w:pStyle w:val="a4"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B322B5">
        <w:rPr>
          <w:b/>
          <w:sz w:val="20"/>
          <w:szCs w:val="20"/>
        </w:rPr>
        <w:t>.</w:t>
      </w:r>
      <w:r w:rsidRPr="00B322B5">
        <w:rPr>
          <w:sz w:val="20"/>
          <w:szCs w:val="20"/>
        </w:rPr>
        <w:t xml:space="preserve"> 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 w:rsidR="00377EB3" w:rsidRPr="00B322B5" w:rsidTr="004870E4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rPr>
                <w:rFonts w:ascii="Arial" w:hAnsi="Arial" w:cs="Arial"/>
                <w:sz w:val="20"/>
                <w:szCs w:val="20"/>
              </w:rPr>
            </w:pPr>
            <w:r w:rsidRPr="00B322B5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EB3" w:rsidRPr="00B322B5" w:rsidTr="004870E4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rPr>
                <w:rFonts w:ascii="Arial" w:hAnsi="Arial" w:cs="Arial"/>
                <w:sz w:val="20"/>
                <w:szCs w:val="20"/>
              </w:rPr>
            </w:pPr>
            <w:r w:rsidRPr="00B322B5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EB3" w:rsidRPr="00B322B5" w:rsidTr="004870E4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rPr>
                <w:rFonts w:ascii="Arial" w:hAnsi="Arial" w:cs="Arial"/>
                <w:sz w:val="20"/>
                <w:szCs w:val="20"/>
              </w:rPr>
            </w:pPr>
            <w:r w:rsidRPr="00B322B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B322B5">
              <w:rPr>
                <w:rFonts w:ascii="Arial" w:hAnsi="Arial" w:cs="Arial"/>
                <w:sz w:val="20"/>
                <w:szCs w:val="20"/>
              </w:rPr>
              <w:t>-</w:t>
            </w:r>
            <w:r w:rsidRPr="00B322B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EB3" w:rsidRPr="00B322B5" w:rsidTr="004870E4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EB3" w:rsidRPr="00B322B5" w:rsidTr="004870E4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B5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B5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B5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377EB3" w:rsidRPr="00B322B5" w:rsidRDefault="00377EB3" w:rsidP="00377EB3">
      <w:pPr>
        <w:pStyle w:val="a4"/>
        <w:spacing w:line="240" w:lineRule="auto"/>
        <w:ind w:firstLine="0"/>
        <w:rPr>
          <w:sz w:val="20"/>
          <w:szCs w:val="20"/>
        </w:rPr>
      </w:pPr>
    </w:p>
    <w:p w:rsidR="00377EB3" w:rsidRPr="00B322B5" w:rsidRDefault="00377EB3" w:rsidP="00377EB3">
      <w:pPr>
        <w:pStyle w:val="a4"/>
        <w:spacing w:after="120" w:line="240" w:lineRule="auto"/>
        <w:ind w:firstLine="0"/>
        <w:rPr>
          <w:sz w:val="20"/>
          <w:szCs w:val="20"/>
        </w:rPr>
      </w:pPr>
      <w:r w:rsidRPr="00B322B5">
        <w:rPr>
          <w:sz w:val="20"/>
          <w:szCs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 w:rsidR="00377EB3" w:rsidRPr="00B322B5" w:rsidTr="004870E4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B322B5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EB3" w:rsidRPr="00B322B5" w:rsidTr="004870E4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B322B5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EB3" w:rsidRPr="00B322B5" w:rsidTr="004870E4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B5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B5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EB3" w:rsidRPr="00B322B5" w:rsidRDefault="00377EB3" w:rsidP="004870E4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B5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377EB3" w:rsidRPr="00B322B5" w:rsidRDefault="00377EB3" w:rsidP="00377EB3">
      <w:pPr>
        <w:pStyle w:val="a4"/>
        <w:spacing w:line="240" w:lineRule="auto"/>
        <w:ind w:firstLine="0"/>
        <w:rPr>
          <w:sz w:val="20"/>
          <w:szCs w:val="20"/>
        </w:rPr>
      </w:pPr>
    </w:p>
    <w:p w:rsidR="00A448A3" w:rsidRPr="00A448A3" w:rsidRDefault="00A448A3" w:rsidP="00377EB3">
      <w:pPr>
        <w:pStyle w:val="a4"/>
        <w:tabs>
          <w:tab w:val="left" w:pos="9356"/>
        </w:tabs>
        <w:spacing w:line="240" w:lineRule="auto"/>
        <w:ind w:right="-1" w:firstLine="0"/>
        <w:rPr>
          <w:szCs w:val="20"/>
        </w:rPr>
      </w:pPr>
    </w:p>
    <w:sectPr w:rsidR="00A448A3" w:rsidRPr="00A448A3" w:rsidSect="0015005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E4" w:rsidRDefault="004870E4" w:rsidP="00BE7E9A">
      <w:r>
        <w:separator/>
      </w:r>
    </w:p>
  </w:endnote>
  <w:endnote w:type="continuationSeparator" w:id="0">
    <w:p w:rsidR="004870E4" w:rsidRDefault="004870E4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9A" w:rsidRPr="00DE4F37" w:rsidRDefault="00BE7E9A">
    <w:pPr>
      <w:pStyle w:val="ad"/>
      <w:jc w:val="right"/>
      <w:rPr>
        <w:rFonts w:ascii="Arial" w:hAnsi="Arial" w:cs="Arial"/>
        <w:sz w:val="20"/>
        <w:szCs w:val="20"/>
      </w:rPr>
    </w:pPr>
    <w:r w:rsidRPr="00DE4F37">
      <w:rPr>
        <w:rFonts w:ascii="Arial" w:hAnsi="Arial" w:cs="Arial"/>
        <w:sz w:val="20"/>
        <w:szCs w:val="20"/>
      </w:rPr>
      <w:fldChar w:fldCharType="begin"/>
    </w:r>
    <w:r w:rsidRPr="00DE4F37">
      <w:rPr>
        <w:rFonts w:ascii="Arial" w:hAnsi="Arial" w:cs="Arial"/>
        <w:sz w:val="20"/>
        <w:szCs w:val="20"/>
      </w:rPr>
      <w:instrText>PAGE   \* MERGEFORMAT</w:instrText>
    </w:r>
    <w:r w:rsidRPr="00DE4F37">
      <w:rPr>
        <w:rFonts w:ascii="Arial" w:hAnsi="Arial" w:cs="Arial"/>
        <w:sz w:val="20"/>
        <w:szCs w:val="20"/>
      </w:rPr>
      <w:fldChar w:fldCharType="separate"/>
    </w:r>
    <w:r w:rsidR="00182ABE">
      <w:rPr>
        <w:rFonts w:ascii="Arial" w:hAnsi="Arial" w:cs="Arial"/>
        <w:noProof/>
        <w:sz w:val="20"/>
        <w:szCs w:val="20"/>
      </w:rPr>
      <w:t>1</w:t>
    </w:r>
    <w:r w:rsidRPr="00DE4F37">
      <w:rPr>
        <w:rFonts w:ascii="Arial" w:hAnsi="Arial" w:cs="Arial"/>
        <w:sz w:val="20"/>
        <w:szCs w:val="20"/>
      </w:rPr>
      <w:fldChar w:fldCharType="end"/>
    </w:r>
  </w:p>
  <w:p w:rsidR="00BE7E9A" w:rsidRPr="007576AF" w:rsidRDefault="00A23645">
    <w:pPr>
      <w:pStyle w:val="ad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Тех. поддержка</w:t>
    </w:r>
    <w:r w:rsidR="00DE4F37" w:rsidRPr="007576AF">
      <w:rPr>
        <w:rFonts w:ascii="Arial" w:hAnsi="Arial" w:cs="Arial"/>
        <w:sz w:val="16"/>
        <w:szCs w:val="20"/>
      </w:rPr>
      <w:t>:</w:t>
    </w:r>
    <w:r w:rsidR="00E0597B" w:rsidRPr="007576AF">
      <w:rPr>
        <w:rFonts w:ascii="Arial" w:hAnsi="Arial" w:cs="Arial"/>
        <w:sz w:val="16"/>
        <w:szCs w:val="20"/>
      </w:rPr>
      <w:t xml:space="preserve"> Бондарев Максим Дмитриевич</w:t>
    </w:r>
  </w:p>
  <w:p w:rsidR="00DE4F37" w:rsidRPr="007576AF" w:rsidRDefault="00A23645" w:rsidP="00DE4F3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тел./факс (8352) </w:t>
    </w:r>
    <w:r w:rsidR="00DE4F37" w:rsidRPr="007576AF">
      <w:rPr>
        <w:rFonts w:ascii="Arial" w:hAnsi="Arial" w:cs="Arial"/>
        <w:sz w:val="16"/>
        <w:szCs w:val="20"/>
      </w:rPr>
      <w:t>220-130 (доб. 1</w:t>
    </w:r>
    <w:r w:rsidR="00FA5E9E">
      <w:rPr>
        <w:rFonts w:ascii="Arial" w:hAnsi="Arial" w:cs="Arial"/>
        <w:sz w:val="16"/>
        <w:szCs w:val="20"/>
      </w:rPr>
      <w:t>245</w:t>
    </w:r>
    <w:r w:rsidR="00DE4F37" w:rsidRPr="007576AF">
      <w:rPr>
        <w:rFonts w:ascii="Arial" w:hAnsi="Arial" w:cs="Arial"/>
        <w:sz w:val="16"/>
        <w:szCs w:val="20"/>
      </w:rPr>
      <w:t>)</w:t>
    </w:r>
  </w:p>
  <w:p w:rsidR="00DE4F37" w:rsidRPr="00EC0BD6" w:rsidRDefault="00DE4F37" w:rsidP="00DE4F37">
    <w:pPr>
      <w:rPr>
        <w:rFonts w:ascii="Verdana" w:hAnsi="Verdana"/>
        <w:color w:val="01A78D"/>
        <w:sz w:val="18"/>
        <w:szCs w:val="20"/>
        <w:lang w:val="en-US"/>
      </w:rPr>
    </w:pPr>
    <w:r w:rsidRPr="007576AF">
      <w:rPr>
        <w:rFonts w:ascii="Arial" w:hAnsi="Arial" w:cs="Arial"/>
        <w:sz w:val="16"/>
        <w:szCs w:val="20"/>
        <w:lang w:val="en-US"/>
      </w:rPr>
      <w:t>E</w:t>
    </w:r>
    <w:r w:rsidRPr="00EC0BD6">
      <w:rPr>
        <w:rFonts w:ascii="Arial" w:hAnsi="Arial" w:cs="Arial"/>
        <w:sz w:val="16"/>
        <w:szCs w:val="20"/>
        <w:lang w:val="en-US"/>
      </w:rPr>
      <w:t>-</w:t>
    </w:r>
    <w:r w:rsidRPr="007576AF">
      <w:rPr>
        <w:rFonts w:ascii="Arial" w:hAnsi="Arial" w:cs="Arial"/>
        <w:sz w:val="16"/>
        <w:szCs w:val="20"/>
        <w:lang w:val="en-US"/>
      </w:rPr>
      <w:t>mail</w:t>
    </w:r>
    <w:r w:rsidRPr="00EC0BD6">
      <w:rPr>
        <w:rFonts w:ascii="Arial" w:hAnsi="Arial" w:cs="Arial"/>
        <w:sz w:val="16"/>
        <w:szCs w:val="20"/>
        <w:lang w:val="en-US"/>
      </w:rPr>
      <w:t xml:space="preserve">: </w:t>
    </w:r>
    <w:hyperlink r:id="rId1" w:history="1">
      <w:r w:rsidRPr="00D45A87">
        <w:rPr>
          <w:rStyle w:val="ac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 w:rsidRPr="00EC0BD6">
        <w:rPr>
          <w:rStyle w:val="ac"/>
          <w:rFonts w:ascii="Arial" w:hAnsi="Arial" w:cs="Arial"/>
          <w:color w:val="auto"/>
          <w:sz w:val="16"/>
          <w:szCs w:val="20"/>
          <w:u w:val="none"/>
          <w:lang w:val="en-US"/>
        </w:rPr>
        <w:t>_</w:t>
      </w:r>
      <w:r w:rsidRPr="00D45A87">
        <w:rPr>
          <w:rStyle w:val="ac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 w:rsidRPr="00EC0BD6">
        <w:rPr>
          <w:rStyle w:val="ac"/>
          <w:rFonts w:ascii="Arial" w:hAnsi="Arial" w:cs="Arial"/>
          <w:color w:val="auto"/>
          <w:sz w:val="16"/>
          <w:szCs w:val="20"/>
          <w:u w:val="none"/>
          <w:lang w:val="en-US"/>
        </w:rPr>
        <w:t>@</w:t>
      </w:r>
      <w:r w:rsidRPr="00D45A87">
        <w:rPr>
          <w:rStyle w:val="ac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 w:rsidRPr="00EC0BD6">
        <w:rPr>
          <w:rStyle w:val="ac"/>
          <w:rFonts w:ascii="Arial" w:hAnsi="Arial" w:cs="Arial"/>
          <w:color w:val="auto"/>
          <w:sz w:val="16"/>
          <w:szCs w:val="20"/>
          <w:u w:val="none"/>
          <w:lang w:val="en-US"/>
        </w:rPr>
        <w:t>.</w:t>
      </w:r>
      <w:r w:rsidRPr="00D45A87">
        <w:rPr>
          <w:rStyle w:val="ac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E4" w:rsidRDefault="004870E4" w:rsidP="00BE7E9A">
      <w:r>
        <w:separator/>
      </w:r>
    </w:p>
  </w:footnote>
  <w:footnote w:type="continuationSeparator" w:id="0">
    <w:p w:rsidR="004870E4" w:rsidRDefault="004870E4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9A" w:rsidRPr="0065019E" w:rsidRDefault="000951FA" w:rsidP="00FD2E66">
    <w:pPr>
      <w:pStyle w:val="a7"/>
      <w:ind w:firstLine="0"/>
      <w:jc w:val="center"/>
    </w:pPr>
    <w:r>
      <w:rPr>
        <w:noProof/>
      </w:rPr>
      <w:drawing>
        <wp:inline distT="0" distB="0" distL="0" distR="0">
          <wp:extent cx="5934710" cy="586740"/>
          <wp:effectExtent l="0" t="0" r="8890" b="3810"/>
          <wp:docPr id="1" name="Рисунок 1" descr="D:\EKRA DOC\Графика\ЭКРА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:\EKRA DOC\Графика\ЭКРА_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12C"/>
    <w:multiLevelType w:val="hybridMultilevel"/>
    <w:tmpl w:val="A2041B3C"/>
    <w:lvl w:ilvl="0" w:tplc="5B2640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252BC"/>
    <w:multiLevelType w:val="hybridMultilevel"/>
    <w:tmpl w:val="8482FCFE"/>
    <w:lvl w:ilvl="0" w:tplc="610699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F422D"/>
    <w:multiLevelType w:val="hybridMultilevel"/>
    <w:tmpl w:val="0ABE6902"/>
    <w:lvl w:ilvl="0" w:tplc="7E46A4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6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02E59"/>
    <w:rsid w:val="000033F8"/>
    <w:rsid w:val="0001059C"/>
    <w:rsid w:val="000143A9"/>
    <w:rsid w:val="00022DC2"/>
    <w:rsid w:val="00031E68"/>
    <w:rsid w:val="000330D6"/>
    <w:rsid w:val="00034ADC"/>
    <w:rsid w:val="000412E1"/>
    <w:rsid w:val="000466F7"/>
    <w:rsid w:val="00054ED7"/>
    <w:rsid w:val="00055B7E"/>
    <w:rsid w:val="000615F1"/>
    <w:rsid w:val="00070082"/>
    <w:rsid w:val="0007657C"/>
    <w:rsid w:val="00076C8B"/>
    <w:rsid w:val="0008261B"/>
    <w:rsid w:val="00084735"/>
    <w:rsid w:val="000868B0"/>
    <w:rsid w:val="00086B5A"/>
    <w:rsid w:val="000951FA"/>
    <w:rsid w:val="000A42C3"/>
    <w:rsid w:val="000B0CA0"/>
    <w:rsid w:val="000B239E"/>
    <w:rsid w:val="000B4489"/>
    <w:rsid w:val="000C1A1E"/>
    <w:rsid w:val="000E02C7"/>
    <w:rsid w:val="000E0D8F"/>
    <w:rsid w:val="000E101B"/>
    <w:rsid w:val="000E488D"/>
    <w:rsid w:val="000F2651"/>
    <w:rsid w:val="000F2B7A"/>
    <w:rsid w:val="000F4946"/>
    <w:rsid w:val="000F6DA7"/>
    <w:rsid w:val="001014AE"/>
    <w:rsid w:val="00112C4D"/>
    <w:rsid w:val="00125548"/>
    <w:rsid w:val="0013047A"/>
    <w:rsid w:val="00150052"/>
    <w:rsid w:val="001556AE"/>
    <w:rsid w:val="00156C17"/>
    <w:rsid w:val="001620EA"/>
    <w:rsid w:val="00162648"/>
    <w:rsid w:val="00167CC6"/>
    <w:rsid w:val="001723D6"/>
    <w:rsid w:val="00174354"/>
    <w:rsid w:val="00181618"/>
    <w:rsid w:val="00182ABE"/>
    <w:rsid w:val="001908AC"/>
    <w:rsid w:val="001911C8"/>
    <w:rsid w:val="001923B6"/>
    <w:rsid w:val="001931FE"/>
    <w:rsid w:val="00194A6C"/>
    <w:rsid w:val="001A359B"/>
    <w:rsid w:val="001A3A33"/>
    <w:rsid w:val="001A3F09"/>
    <w:rsid w:val="001A7306"/>
    <w:rsid w:val="001C5E6B"/>
    <w:rsid w:val="001D0D91"/>
    <w:rsid w:val="001D733B"/>
    <w:rsid w:val="001D74DA"/>
    <w:rsid w:val="001E4676"/>
    <w:rsid w:val="001E50CD"/>
    <w:rsid w:val="001E75C5"/>
    <w:rsid w:val="001F029F"/>
    <w:rsid w:val="001F7C40"/>
    <w:rsid w:val="00206477"/>
    <w:rsid w:val="0020747D"/>
    <w:rsid w:val="0021009F"/>
    <w:rsid w:val="0022508E"/>
    <w:rsid w:val="00225D25"/>
    <w:rsid w:val="00227A92"/>
    <w:rsid w:val="00240C91"/>
    <w:rsid w:val="0024428B"/>
    <w:rsid w:val="0024684C"/>
    <w:rsid w:val="00256038"/>
    <w:rsid w:val="002562DA"/>
    <w:rsid w:val="00260A84"/>
    <w:rsid w:val="002662F7"/>
    <w:rsid w:val="00273009"/>
    <w:rsid w:val="00281C94"/>
    <w:rsid w:val="0028311F"/>
    <w:rsid w:val="002857C8"/>
    <w:rsid w:val="00285E9D"/>
    <w:rsid w:val="00287E6F"/>
    <w:rsid w:val="002902AB"/>
    <w:rsid w:val="00296F93"/>
    <w:rsid w:val="002B0E3C"/>
    <w:rsid w:val="002C386E"/>
    <w:rsid w:val="002C5138"/>
    <w:rsid w:val="002C6001"/>
    <w:rsid w:val="002C6C15"/>
    <w:rsid w:val="002D0F24"/>
    <w:rsid w:val="002D42F4"/>
    <w:rsid w:val="002D52F6"/>
    <w:rsid w:val="002D66A7"/>
    <w:rsid w:val="002E1210"/>
    <w:rsid w:val="002E152D"/>
    <w:rsid w:val="00304ED2"/>
    <w:rsid w:val="00307F58"/>
    <w:rsid w:val="00316303"/>
    <w:rsid w:val="00321EAE"/>
    <w:rsid w:val="00326468"/>
    <w:rsid w:val="00327200"/>
    <w:rsid w:val="00330264"/>
    <w:rsid w:val="0033140F"/>
    <w:rsid w:val="00336D3B"/>
    <w:rsid w:val="00342E08"/>
    <w:rsid w:val="00345D14"/>
    <w:rsid w:val="00363174"/>
    <w:rsid w:val="00363AF4"/>
    <w:rsid w:val="00375862"/>
    <w:rsid w:val="003761B0"/>
    <w:rsid w:val="00377EB3"/>
    <w:rsid w:val="00381C7D"/>
    <w:rsid w:val="00387555"/>
    <w:rsid w:val="0039064D"/>
    <w:rsid w:val="00391394"/>
    <w:rsid w:val="003913B7"/>
    <w:rsid w:val="00393B43"/>
    <w:rsid w:val="00394F75"/>
    <w:rsid w:val="00397743"/>
    <w:rsid w:val="003A5BFD"/>
    <w:rsid w:val="003A6F34"/>
    <w:rsid w:val="003B0AF9"/>
    <w:rsid w:val="003B0CD5"/>
    <w:rsid w:val="003B2041"/>
    <w:rsid w:val="003B3DB6"/>
    <w:rsid w:val="003B4ECB"/>
    <w:rsid w:val="003B5584"/>
    <w:rsid w:val="003C180B"/>
    <w:rsid w:val="003C7E09"/>
    <w:rsid w:val="003D3908"/>
    <w:rsid w:val="003D4EF0"/>
    <w:rsid w:val="003E44B6"/>
    <w:rsid w:val="003F4320"/>
    <w:rsid w:val="003F4684"/>
    <w:rsid w:val="003F63DA"/>
    <w:rsid w:val="00401C8E"/>
    <w:rsid w:val="00403F6C"/>
    <w:rsid w:val="004207C3"/>
    <w:rsid w:val="00426121"/>
    <w:rsid w:val="00426428"/>
    <w:rsid w:val="00431ADD"/>
    <w:rsid w:val="00432F01"/>
    <w:rsid w:val="00445BE9"/>
    <w:rsid w:val="00451D0B"/>
    <w:rsid w:val="00455E59"/>
    <w:rsid w:val="00465B85"/>
    <w:rsid w:val="00472B9C"/>
    <w:rsid w:val="004747D9"/>
    <w:rsid w:val="0047484E"/>
    <w:rsid w:val="00486A18"/>
    <w:rsid w:val="004870E4"/>
    <w:rsid w:val="004930BF"/>
    <w:rsid w:val="004A147D"/>
    <w:rsid w:val="004A49CD"/>
    <w:rsid w:val="004A611B"/>
    <w:rsid w:val="004A6218"/>
    <w:rsid w:val="004B079B"/>
    <w:rsid w:val="004C000D"/>
    <w:rsid w:val="004C0AAA"/>
    <w:rsid w:val="004C19BF"/>
    <w:rsid w:val="004D3C6E"/>
    <w:rsid w:val="004E5EED"/>
    <w:rsid w:val="004F18C5"/>
    <w:rsid w:val="004F4DCF"/>
    <w:rsid w:val="005001AB"/>
    <w:rsid w:val="005003BE"/>
    <w:rsid w:val="0050615C"/>
    <w:rsid w:val="00535B03"/>
    <w:rsid w:val="00536AD7"/>
    <w:rsid w:val="005410CF"/>
    <w:rsid w:val="00543E11"/>
    <w:rsid w:val="0054798C"/>
    <w:rsid w:val="005548F2"/>
    <w:rsid w:val="00556DCC"/>
    <w:rsid w:val="005623DE"/>
    <w:rsid w:val="00562EBF"/>
    <w:rsid w:val="00582343"/>
    <w:rsid w:val="0058463B"/>
    <w:rsid w:val="00587AD3"/>
    <w:rsid w:val="00587B44"/>
    <w:rsid w:val="00591AFB"/>
    <w:rsid w:val="005931F1"/>
    <w:rsid w:val="005A7503"/>
    <w:rsid w:val="005B4629"/>
    <w:rsid w:val="005C01E5"/>
    <w:rsid w:val="005C60D2"/>
    <w:rsid w:val="005E043B"/>
    <w:rsid w:val="005E1223"/>
    <w:rsid w:val="005E78F1"/>
    <w:rsid w:val="005F0830"/>
    <w:rsid w:val="005F78A2"/>
    <w:rsid w:val="00601F2B"/>
    <w:rsid w:val="006144E6"/>
    <w:rsid w:val="00627825"/>
    <w:rsid w:val="0063159E"/>
    <w:rsid w:val="0063532E"/>
    <w:rsid w:val="0065019E"/>
    <w:rsid w:val="00650926"/>
    <w:rsid w:val="0065548B"/>
    <w:rsid w:val="006642D6"/>
    <w:rsid w:val="00665CE3"/>
    <w:rsid w:val="00671A8B"/>
    <w:rsid w:val="00671CB4"/>
    <w:rsid w:val="00672E14"/>
    <w:rsid w:val="00673AB0"/>
    <w:rsid w:val="00687525"/>
    <w:rsid w:val="00691A12"/>
    <w:rsid w:val="00694D42"/>
    <w:rsid w:val="006A2B56"/>
    <w:rsid w:val="006B4E75"/>
    <w:rsid w:val="006C721C"/>
    <w:rsid w:val="006D271C"/>
    <w:rsid w:val="006D7D04"/>
    <w:rsid w:val="006E0274"/>
    <w:rsid w:val="006E6842"/>
    <w:rsid w:val="006F36C0"/>
    <w:rsid w:val="006F4B6A"/>
    <w:rsid w:val="007007B9"/>
    <w:rsid w:val="00713306"/>
    <w:rsid w:val="00714FA6"/>
    <w:rsid w:val="00731113"/>
    <w:rsid w:val="00733BA1"/>
    <w:rsid w:val="007425DA"/>
    <w:rsid w:val="007576AF"/>
    <w:rsid w:val="00767E3C"/>
    <w:rsid w:val="00776400"/>
    <w:rsid w:val="00776465"/>
    <w:rsid w:val="007807B9"/>
    <w:rsid w:val="0079105F"/>
    <w:rsid w:val="00794107"/>
    <w:rsid w:val="007964FC"/>
    <w:rsid w:val="007A2A1F"/>
    <w:rsid w:val="007A5F98"/>
    <w:rsid w:val="007D152C"/>
    <w:rsid w:val="007E3C71"/>
    <w:rsid w:val="007E54FD"/>
    <w:rsid w:val="007F0DB3"/>
    <w:rsid w:val="007F27A8"/>
    <w:rsid w:val="0080029A"/>
    <w:rsid w:val="008011C3"/>
    <w:rsid w:val="00801DB0"/>
    <w:rsid w:val="00804D3E"/>
    <w:rsid w:val="00805B0E"/>
    <w:rsid w:val="00817C21"/>
    <w:rsid w:val="0082224C"/>
    <w:rsid w:val="008253A7"/>
    <w:rsid w:val="0083058B"/>
    <w:rsid w:val="008412F6"/>
    <w:rsid w:val="00842944"/>
    <w:rsid w:val="00844E1B"/>
    <w:rsid w:val="00850630"/>
    <w:rsid w:val="00850D25"/>
    <w:rsid w:val="00852E52"/>
    <w:rsid w:val="00872A25"/>
    <w:rsid w:val="00874C3A"/>
    <w:rsid w:val="00882D62"/>
    <w:rsid w:val="00883306"/>
    <w:rsid w:val="00890CEB"/>
    <w:rsid w:val="00890D48"/>
    <w:rsid w:val="00890FE0"/>
    <w:rsid w:val="00891DD1"/>
    <w:rsid w:val="00894913"/>
    <w:rsid w:val="008A1793"/>
    <w:rsid w:val="008A54DE"/>
    <w:rsid w:val="008C2957"/>
    <w:rsid w:val="008D0A77"/>
    <w:rsid w:val="008D1590"/>
    <w:rsid w:val="008D3AFA"/>
    <w:rsid w:val="008E0F3C"/>
    <w:rsid w:val="008E43B2"/>
    <w:rsid w:val="008E57FE"/>
    <w:rsid w:val="008F41F2"/>
    <w:rsid w:val="008F7FE3"/>
    <w:rsid w:val="009009BC"/>
    <w:rsid w:val="00901913"/>
    <w:rsid w:val="0090577F"/>
    <w:rsid w:val="00914600"/>
    <w:rsid w:val="009168AA"/>
    <w:rsid w:val="00916C4D"/>
    <w:rsid w:val="00925162"/>
    <w:rsid w:val="00934C62"/>
    <w:rsid w:val="009356AA"/>
    <w:rsid w:val="00940D0C"/>
    <w:rsid w:val="009621FD"/>
    <w:rsid w:val="0098476F"/>
    <w:rsid w:val="00984E54"/>
    <w:rsid w:val="00991044"/>
    <w:rsid w:val="009B0E4F"/>
    <w:rsid w:val="009C0F60"/>
    <w:rsid w:val="009C2F05"/>
    <w:rsid w:val="009C68F4"/>
    <w:rsid w:val="009D66CF"/>
    <w:rsid w:val="009E78ED"/>
    <w:rsid w:val="009F2303"/>
    <w:rsid w:val="00A00AD3"/>
    <w:rsid w:val="00A01A6C"/>
    <w:rsid w:val="00A109BD"/>
    <w:rsid w:val="00A21523"/>
    <w:rsid w:val="00A23645"/>
    <w:rsid w:val="00A255D4"/>
    <w:rsid w:val="00A271B1"/>
    <w:rsid w:val="00A27AB0"/>
    <w:rsid w:val="00A30D31"/>
    <w:rsid w:val="00A332E1"/>
    <w:rsid w:val="00A4073C"/>
    <w:rsid w:val="00A427E0"/>
    <w:rsid w:val="00A448A3"/>
    <w:rsid w:val="00A468AA"/>
    <w:rsid w:val="00A50652"/>
    <w:rsid w:val="00A50A58"/>
    <w:rsid w:val="00A528AF"/>
    <w:rsid w:val="00A534BE"/>
    <w:rsid w:val="00A5716E"/>
    <w:rsid w:val="00A575E8"/>
    <w:rsid w:val="00A822E6"/>
    <w:rsid w:val="00A867D6"/>
    <w:rsid w:val="00A91463"/>
    <w:rsid w:val="00AA0C92"/>
    <w:rsid w:val="00AA5F27"/>
    <w:rsid w:val="00AA6493"/>
    <w:rsid w:val="00AA6884"/>
    <w:rsid w:val="00AA6F7C"/>
    <w:rsid w:val="00AA7B21"/>
    <w:rsid w:val="00AB1008"/>
    <w:rsid w:val="00AC06FA"/>
    <w:rsid w:val="00AC11A3"/>
    <w:rsid w:val="00AC129A"/>
    <w:rsid w:val="00AC15C7"/>
    <w:rsid w:val="00AC4675"/>
    <w:rsid w:val="00AC4BB9"/>
    <w:rsid w:val="00AC7AE0"/>
    <w:rsid w:val="00AD6916"/>
    <w:rsid w:val="00AF1505"/>
    <w:rsid w:val="00AF2998"/>
    <w:rsid w:val="00AF5D58"/>
    <w:rsid w:val="00B10BF4"/>
    <w:rsid w:val="00B147E5"/>
    <w:rsid w:val="00B24A8F"/>
    <w:rsid w:val="00B24AEE"/>
    <w:rsid w:val="00B273DD"/>
    <w:rsid w:val="00B329D2"/>
    <w:rsid w:val="00B42E85"/>
    <w:rsid w:val="00B4679D"/>
    <w:rsid w:val="00B6220F"/>
    <w:rsid w:val="00B82B34"/>
    <w:rsid w:val="00B83AF2"/>
    <w:rsid w:val="00B95751"/>
    <w:rsid w:val="00BA1DAA"/>
    <w:rsid w:val="00BA1FB1"/>
    <w:rsid w:val="00BA5F1E"/>
    <w:rsid w:val="00BC42CD"/>
    <w:rsid w:val="00BC7940"/>
    <w:rsid w:val="00BD0F41"/>
    <w:rsid w:val="00BD43A9"/>
    <w:rsid w:val="00BE3507"/>
    <w:rsid w:val="00BE7E9A"/>
    <w:rsid w:val="00BF114C"/>
    <w:rsid w:val="00C00F5D"/>
    <w:rsid w:val="00C11FC2"/>
    <w:rsid w:val="00C12943"/>
    <w:rsid w:val="00C22C7E"/>
    <w:rsid w:val="00C234E6"/>
    <w:rsid w:val="00C279AB"/>
    <w:rsid w:val="00C30AD3"/>
    <w:rsid w:val="00C32E65"/>
    <w:rsid w:val="00C34ED3"/>
    <w:rsid w:val="00C46527"/>
    <w:rsid w:val="00C50661"/>
    <w:rsid w:val="00C51AE5"/>
    <w:rsid w:val="00C60CA2"/>
    <w:rsid w:val="00C73017"/>
    <w:rsid w:val="00C80E7F"/>
    <w:rsid w:val="00C91719"/>
    <w:rsid w:val="00CA068B"/>
    <w:rsid w:val="00CA1E61"/>
    <w:rsid w:val="00CA2DFA"/>
    <w:rsid w:val="00CA545C"/>
    <w:rsid w:val="00CB385E"/>
    <w:rsid w:val="00CC1E3E"/>
    <w:rsid w:val="00CC779E"/>
    <w:rsid w:val="00CD00BD"/>
    <w:rsid w:val="00CE02E7"/>
    <w:rsid w:val="00CE21FC"/>
    <w:rsid w:val="00CF29CB"/>
    <w:rsid w:val="00D04A0E"/>
    <w:rsid w:val="00D10AD7"/>
    <w:rsid w:val="00D1433F"/>
    <w:rsid w:val="00D15611"/>
    <w:rsid w:val="00D16A2A"/>
    <w:rsid w:val="00D21F86"/>
    <w:rsid w:val="00D233AC"/>
    <w:rsid w:val="00D26D65"/>
    <w:rsid w:val="00D44E88"/>
    <w:rsid w:val="00D45A87"/>
    <w:rsid w:val="00D460BB"/>
    <w:rsid w:val="00D51469"/>
    <w:rsid w:val="00D5283B"/>
    <w:rsid w:val="00D5287D"/>
    <w:rsid w:val="00D52E13"/>
    <w:rsid w:val="00D60333"/>
    <w:rsid w:val="00D609B2"/>
    <w:rsid w:val="00D62C9C"/>
    <w:rsid w:val="00D6488C"/>
    <w:rsid w:val="00D70521"/>
    <w:rsid w:val="00D76B3C"/>
    <w:rsid w:val="00D77D5A"/>
    <w:rsid w:val="00D90EB9"/>
    <w:rsid w:val="00D93249"/>
    <w:rsid w:val="00DA2226"/>
    <w:rsid w:val="00DB2A7B"/>
    <w:rsid w:val="00DC2ABF"/>
    <w:rsid w:val="00DC2AE7"/>
    <w:rsid w:val="00DC3D2A"/>
    <w:rsid w:val="00DC43D0"/>
    <w:rsid w:val="00DC6D85"/>
    <w:rsid w:val="00DC72E3"/>
    <w:rsid w:val="00DD177E"/>
    <w:rsid w:val="00DD1AFF"/>
    <w:rsid w:val="00DD69C1"/>
    <w:rsid w:val="00DE30D4"/>
    <w:rsid w:val="00DE4F37"/>
    <w:rsid w:val="00DE61EA"/>
    <w:rsid w:val="00E00D0B"/>
    <w:rsid w:val="00E011B4"/>
    <w:rsid w:val="00E0597B"/>
    <w:rsid w:val="00E05B22"/>
    <w:rsid w:val="00E100A8"/>
    <w:rsid w:val="00E1324B"/>
    <w:rsid w:val="00E139CE"/>
    <w:rsid w:val="00E17CEB"/>
    <w:rsid w:val="00E35825"/>
    <w:rsid w:val="00E36093"/>
    <w:rsid w:val="00E378C1"/>
    <w:rsid w:val="00E47614"/>
    <w:rsid w:val="00E53A01"/>
    <w:rsid w:val="00E579F1"/>
    <w:rsid w:val="00E724F9"/>
    <w:rsid w:val="00E8381D"/>
    <w:rsid w:val="00EA1754"/>
    <w:rsid w:val="00EA1859"/>
    <w:rsid w:val="00EA4083"/>
    <w:rsid w:val="00EA69C7"/>
    <w:rsid w:val="00EA7D31"/>
    <w:rsid w:val="00EB208D"/>
    <w:rsid w:val="00EB40A8"/>
    <w:rsid w:val="00EB68E5"/>
    <w:rsid w:val="00EC0BD6"/>
    <w:rsid w:val="00EC553F"/>
    <w:rsid w:val="00EC5BB2"/>
    <w:rsid w:val="00EC6170"/>
    <w:rsid w:val="00EC7E8E"/>
    <w:rsid w:val="00ED76C7"/>
    <w:rsid w:val="00EE0F0D"/>
    <w:rsid w:val="00EE38C0"/>
    <w:rsid w:val="00EE7A9E"/>
    <w:rsid w:val="00EF1A3A"/>
    <w:rsid w:val="00F057A9"/>
    <w:rsid w:val="00F06635"/>
    <w:rsid w:val="00F179D8"/>
    <w:rsid w:val="00F24E7D"/>
    <w:rsid w:val="00F2576D"/>
    <w:rsid w:val="00F266F1"/>
    <w:rsid w:val="00F27397"/>
    <w:rsid w:val="00F30DD9"/>
    <w:rsid w:val="00F3320C"/>
    <w:rsid w:val="00F34E1A"/>
    <w:rsid w:val="00F35DD9"/>
    <w:rsid w:val="00F45192"/>
    <w:rsid w:val="00F50025"/>
    <w:rsid w:val="00F67C7A"/>
    <w:rsid w:val="00F83F9D"/>
    <w:rsid w:val="00F92A0A"/>
    <w:rsid w:val="00FA0D8F"/>
    <w:rsid w:val="00FA5E9E"/>
    <w:rsid w:val="00FC0C31"/>
    <w:rsid w:val="00FC11F2"/>
    <w:rsid w:val="00FC12E1"/>
    <w:rsid w:val="00FC54B6"/>
    <w:rsid w:val="00FD1584"/>
    <w:rsid w:val="00FD2E66"/>
    <w:rsid w:val="00FD6931"/>
    <w:rsid w:val="00FE0017"/>
    <w:rsid w:val="00FE1320"/>
    <w:rsid w:val="00FE230A"/>
    <w:rsid w:val="00FE62B0"/>
    <w:rsid w:val="00FE7C3B"/>
    <w:rsid w:val="00FF2673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4589A48"/>
  <w15:docId w15:val="{3D179492-DE1C-41E1-8C48-1654CFF2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semiHidden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8">
    <w:name w:val="Table Grid"/>
    <w:basedOn w:val="a1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601F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b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c">
    <w:name w:val="Hyperlink"/>
    <w:uiPriority w:val="99"/>
    <w:unhideWhenUsed/>
    <w:rsid w:val="002C6C15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7E9A"/>
    <w:rPr>
      <w:sz w:val="24"/>
      <w:szCs w:val="24"/>
    </w:rPr>
  </w:style>
  <w:style w:type="character" w:styleId="af">
    <w:name w:val="annotation reference"/>
    <w:semiHidden/>
    <w:rsid w:val="002C5138"/>
    <w:rPr>
      <w:sz w:val="16"/>
      <w:szCs w:val="16"/>
    </w:rPr>
  </w:style>
  <w:style w:type="paragraph" w:styleId="af0">
    <w:name w:val="annotation text"/>
    <w:basedOn w:val="a"/>
    <w:semiHidden/>
    <w:rsid w:val="002C5138"/>
    <w:rPr>
      <w:sz w:val="20"/>
      <w:szCs w:val="20"/>
    </w:rPr>
  </w:style>
  <w:style w:type="paragraph" w:styleId="af1">
    <w:name w:val="annotation subject"/>
    <w:basedOn w:val="af0"/>
    <w:next w:val="af0"/>
    <w:semiHidden/>
    <w:rsid w:val="002C5138"/>
    <w:rPr>
      <w:b/>
      <w:bCs/>
    </w:rPr>
  </w:style>
  <w:style w:type="table" w:customStyle="1" w:styleId="1">
    <w:name w:val="Сетка таблицы1"/>
    <w:basedOn w:val="a1"/>
    <w:next w:val="a8"/>
    <w:rsid w:val="00A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ервый абзац"/>
    <w:basedOn w:val="a"/>
    <w:autoRedefine/>
    <w:rsid w:val="001A3F09"/>
    <w:pPr>
      <w:widowControl w:val="0"/>
      <w:tabs>
        <w:tab w:val="left" w:pos="3261"/>
      </w:tabs>
      <w:autoSpaceDE w:val="0"/>
      <w:autoSpaceDN w:val="0"/>
      <w:adjustRightInd w:val="0"/>
      <w:spacing w:before="60"/>
      <w:ind w:left="-84" w:right="-111"/>
    </w:pPr>
    <w:rPr>
      <w:rFonts w:eastAsia="MS Mincho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ШНЭ 2020</vt:lpstr>
    </vt:vector>
  </TitlesOfParts>
  <Company>ООО НПП "ЭКРА"</Company>
  <LinksUpToDate>false</LinksUpToDate>
  <CharactersWithSpaces>3812</CharactersWithSpaces>
  <SharedDoc>false</SharedDoc>
  <HLinks>
    <vt:vector size="6" baseType="variant"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ШНЭ 2020</dc:title>
  <dc:creator>Бондарев Максим Дмитриевич</dc:creator>
  <cp:lastModifiedBy>Бондарев Максим Дмитриевич</cp:lastModifiedBy>
  <cp:revision>7</cp:revision>
  <cp:lastPrinted>2013-12-05T11:10:00Z</cp:lastPrinted>
  <dcterms:created xsi:type="dcterms:W3CDTF">2016-05-12T05:41:00Z</dcterms:created>
  <dcterms:modified xsi:type="dcterms:W3CDTF">2016-09-30T06:32:00Z</dcterms:modified>
</cp:coreProperties>
</file>